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35D0" w14:textId="77777777" w:rsidR="006D3253" w:rsidRPr="001E12A9" w:rsidRDefault="006D3253" w:rsidP="006D3253">
      <w:pPr>
        <w:spacing w:after="0"/>
        <w:ind w:left="2880" w:firstLine="720"/>
        <w:rPr>
          <w:rFonts w:ascii="Times New Roman" w:hAnsi="Times New Roman" w:cs="Times New Roman"/>
          <w:b/>
          <w:bCs/>
          <w:noProof/>
          <w:sz w:val="24"/>
          <w:szCs w:val="24"/>
          <w:lang w:val="en-GB"/>
        </w:rPr>
      </w:pPr>
      <w:r w:rsidRPr="001E12A9">
        <w:rPr>
          <w:rFonts w:ascii="Times New Roman" w:hAnsi="Times New Roman" w:cs="Times New Roman"/>
          <w:b/>
          <w:bCs/>
          <w:noProof/>
          <w:sz w:val="24"/>
          <w:szCs w:val="24"/>
          <w:cs/>
        </w:rPr>
        <w:drawing>
          <wp:inline distT="0" distB="0" distL="0" distR="0" wp14:anchorId="1CBD3638" wp14:editId="1CBD3639">
            <wp:extent cx="1188648" cy="879894"/>
            <wp:effectExtent l="19050" t="0" r="0" b="0"/>
            <wp:docPr id="17" name="Picture 129644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88649" cy="879895"/>
                    </a:xfrm>
                    <a:prstGeom prst="rect">
                      <a:avLst/>
                    </a:prstGeom>
                    <a:noFill/>
                    <a:ln w="9525">
                      <a:noFill/>
                      <a:miter lim="800000"/>
                      <a:headEnd/>
                      <a:tailEnd/>
                    </a:ln>
                  </pic:spPr>
                </pic:pic>
              </a:graphicData>
            </a:graphic>
          </wp:inline>
        </w:drawing>
      </w:r>
      <w:r w:rsidRPr="001E12A9">
        <w:rPr>
          <w:rFonts w:ascii="Times New Roman" w:hAnsi="Times New Roman" w:cs="Times New Roman"/>
          <w:b/>
          <w:bCs/>
          <w:noProof/>
          <w:sz w:val="24"/>
          <w:szCs w:val="24"/>
          <w:lang w:val="en-GB"/>
        </w:rPr>
        <w:t xml:space="preserve">                                            </w:t>
      </w:r>
    </w:p>
    <w:p w14:paraId="1CBD35D1" w14:textId="77777777" w:rsidR="006D3253" w:rsidRPr="001E12A9" w:rsidRDefault="006D3253" w:rsidP="006D3253">
      <w:pPr>
        <w:spacing w:after="0"/>
        <w:ind w:left="2880" w:firstLine="720"/>
        <w:rPr>
          <w:rFonts w:ascii="Times New Roman" w:hAnsi="Times New Roman" w:cs="Times New Roman"/>
          <w:b/>
          <w:bCs/>
          <w:noProof/>
          <w:sz w:val="24"/>
          <w:szCs w:val="24"/>
          <w:lang w:val="en-GB"/>
        </w:rPr>
      </w:pPr>
      <w:r w:rsidRPr="001E12A9">
        <w:rPr>
          <w:rFonts w:ascii="Times New Roman" w:eastAsia="Calibri" w:hAnsi="Times New Roman" w:cs="Times New Roman"/>
          <w:b/>
          <w:bCs/>
          <w:sz w:val="28"/>
          <w:szCs w:val="28"/>
        </w:rPr>
        <w:t>Office of the</w:t>
      </w:r>
    </w:p>
    <w:p w14:paraId="1CBD35D2" w14:textId="77777777" w:rsidR="006D3253" w:rsidRPr="001E12A9" w:rsidRDefault="006D3253" w:rsidP="006D3253">
      <w:pPr>
        <w:spacing w:after="0"/>
        <w:jc w:val="center"/>
        <w:rPr>
          <w:rFonts w:ascii="Times New Roman" w:eastAsia="Calibri" w:hAnsi="Times New Roman" w:cs="Times New Roman"/>
          <w:b/>
          <w:bCs/>
          <w:sz w:val="28"/>
          <w:szCs w:val="28"/>
        </w:rPr>
      </w:pPr>
      <w:r w:rsidRPr="001E12A9">
        <w:rPr>
          <w:rFonts w:ascii="Times New Roman" w:eastAsia="Calibri" w:hAnsi="Times New Roman" w:cs="Times New Roman"/>
          <w:b/>
          <w:bCs/>
          <w:sz w:val="28"/>
          <w:szCs w:val="28"/>
        </w:rPr>
        <w:t>Chief Commissioner of Income Tax, Delhi-3</w:t>
      </w:r>
    </w:p>
    <w:p w14:paraId="1CBD35D3" w14:textId="77777777" w:rsidR="00D550AB" w:rsidRPr="001E12A9" w:rsidRDefault="006D3253" w:rsidP="006D3253">
      <w:pPr>
        <w:spacing w:after="0" w:line="240" w:lineRule="auto"/>
        <w:ind w:right="-138"/>
        <w:jc w:val="center"/>
        <w:rPr>
          <w:rFonts w:ascii="Times New Roman" w:hAnsi="Times New Roman" w:cs="Times New Roman"/>
          <w:b/>
          <w:bCs/>
          <w:noProof/>
          <w:sz w:val="24"/>
          <w:szCs w:val="24"/>
          <w:lang w:val="en-GB"/>
        </w:rPr>
      </w:pPr>
      <w:r w:rsidRPr="001E12A9">
        <w:rPr>
          <w:rFonts w:ascii="Times New Roman" w:hAnsi="Times New Roman" w:cs="Times New Roman"/>
          <w:b/>
          <w:bCs/>
          <w:noProof/>
          <w:sz w:val="24"/>
          <w:szCs w:val="24"/>
          <w:lang w:val="en-GB"/>
        </w:rPr>
        <w:t>Room N</w:t>
      </w:r>
      <w:r w:rsidR="00D550AB" w:rsidRPr="001E12A9">
        <w:rPr>
          <w:rFonts w:ascii="Times New Roman" w:hAnsi="Times New Roman" w:cs="Times New Roman"/>
          <w:b/>
          <w:bCs/>
          <w:noProof/>
          <w:sz w:val="24"/>
          <w:szCs w:val="24"/>
          <w:lang w:val="en-GB"/>
        </w:rPr>
        <w:t xml:space="preserve">o – </w:t>
      </w:r>
      <w:r w:rsidR="00D550AB" w:rsidRPr="001E12A9">
        <w:rPr>
          <w:rFonts w:ascii="Times New Roman" w:hAnsi="Times New Roman" w:cs="Times New Roman"/>
          <w:b/>
          <w:bCs/>
          <w:noProof/>
          <w:sz w:val="24"/>
          <w:szCs w:val="24"/>
          <w:cs/>
        </w:rPr>
        <w:t>1604</w:t>
      </w:r>
      <w:r w:rsidR="00D550AB" w:rsidRPr="001E12A9">
        <w:rPr>
          <w:rFonts w:ascii="Times New Roman" w:hAnsi="Times New Roman" w:cs="Times New Roman"/>
          <w:b/>
          <w:bCs/>
          <w:noProof/>
          <w:sz w:val="24"/>
          <w:szCs w:val="24"/>
          <w:lang w:val="en-GB"/>
        </w:rPr>
        <w:t>, 16</w:t>
      </w:r>
      <w:r w:rsidR="00D550AB" w:rsidRPr="001E12A9">
        <w:rPr>
          <w:rFonts w:ascii="Times New Roman" w:hAnsi="Times New Roman" w:cs="Times New Roman"/>
          <w:b/>
          <w:bCs/>
          <w:noProof/>
          <w:sz w:val="24"/>
          <w:szCs w:val="24"/>
          <w:vertAlign w:val="superscript"/>
          <w:lang w:val="en-GB"/>
        </w:rPr>
        <w:t>th</w:t>
      </w:r>
      <w:r w:rsidR="00D550AB" w:rsidRPr="001E12A9">
        <w:rPr>
          <w:rFonts w:ascii="Times New Roman" w:hAnsi="Times New Roman" w:cs="Times New Roman"/>
          <w:b/>
          <w:bCs/>
          <w:noProof/>
          <w:sz w:val="24"/>
          <w:szCs w:val="24"/>
          <w:lang w:val="en-GB"/>
        </w:rPr>
        <w:t xml:space="preserve"> Floor, Civic Centre, New Delhi – 110002</w:t>
      </w:r>
      <w:r w:rsidRPr="001E12A9">
        <w:rPr>
          <w:rFonts w:ascii="Times New Roman" w:hAnsi="Times New Roman" w:cs="Times New Roman"/>
          <w:b/>
          <w:bCs/>
          <w:noProof/>
          <w:sz w:val="24"/>
          <w:szCs w:val="24"/>
          <w:lang w:val="en-GB"/>
        </w:rPr>
        <w:t xml:space="preserve">   </w:t>
      </w:r>
    </w:p>
    <w:p w14:paraId="1CBD35D4" w14:textId="2D1ABA6D" w:rsidR="001E12A9" w:rsidRDefault="001E12A9" w:rsidP="006D3253">
      <w:pPr>
        <w:spacing w:after="0"/>
        <w:ind w:left="1440" w:right="2272" w:firstLine="720"/>
        <w:jc w:val="center"/>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Ph. No. 011-23</w:t>
      </w:r>
      <w:r w:rsidR="0097132E">
        <w:rPr>
          <w:rFonts w:ascii="Times New Roman" w:hAnsi="Times New Roman" w:cs="Times New Roman"/>
          <w:b/>
          <w:bCs/>
          <w:noProof/>
          <w:sz w:val="24"/>
          <w:szCs w:val="24"/>
          <w:lang w:val="en-GB"/>
        </w:rPr>
        <w:t>23</w:t>
      </w:r>
      <w:r w:rsidR="00D2300D">
        <w:rPr>
          <w:rFonts w:ascii="Times New Roman" w:hAnsi="Times New Roman" w:cs="Times New Roman"/>
          <w:b/>
          <w:bCs/>
          <w:noProof/>
          <w:sz w:val="24"/>
          <w:szCs w:val="24"/>
          <w:lang w:val="en-GB"/>
        </w:rPr>
        <w:t>4003</w:t>
      </w:r>
    </w:p>
    <w:p w14:paraId="1CBD35D5" w14:textId="77777777" w:rsidR="00D550AB" w:rsidRPr="001E12A9" w:rsidRDefault="001E12A9" w:rsidP="006D3253">
      <w:pPr>
        <w:spacing w:after="0"/>
        <w:ind w:left="1440" w:right="2272" w:firstLine="720"/>
        <w:jc w:val="center"/>
        <w:rPr>
          <w:rFonts w:ascii="Times New Roman" w:eastAsia="Calibri" w:hAnsi="Times New Roman" w:cs="Times New Roman"/>
          <w:b/>
          <w:bCs/>
          <w:sz w:val="28"/>
          <w:szCs w:val="28"/>
        </w:rPr>
      </w:pPr>
      <w:r>
        <w:rPr>
          <w:rFonts w:ascii="Times New Roman" w:hAnsi="Times New Roman" w:cs="Times New Roman"/>
          <w:b/>
          <w:bCs/>
          <w:noProof/>
          <w:sz w:val="24"/>
          <w:szCs w:val="24"/>
          <w:lang w:val="en-GB"/>
        </w:rPr>
        <w:t>e-mail</w:t>
      </w:r>
      <w:r w:rsidR="00D550AB" w:rsidRPr="001E12A9">
        <w:rPr>
          <w:rFonts w:ascii="Times New Roman" w:hAnsi="Times New Roman" w:cs="Times New Roman"/>
          <w:b/>
          <w:bCs/>
          <w:noProof/>
          <w:sz w:val="24"/>
          <w:szCs w:val="24"/>
          <w:lang w:val="en-GB"/>
        </w:rPr>
        <w:t>:</w:t>
      </w:r>
      <w:hyperlink r:id="rId7" w:history="1">
        <w:r w:rsidR="00D550AB" w:rsidRPr="001E12A9">
          <w:rPr>
            <w:rStyle w:val="Hyperlink"/>
            <w:rFonts w:ascii="Times New Roman" w:hAnsi="Times New Roman" w:cs="Times New Roman"/>
            <w:b/>
            <w:bCs/>
            <w:noProof/>
            <w:sz w:val="24"/>
            <w:szCs w:val="24"/>
            <w:lang w:val="en-GB"/>
          </w:rPr>
          <w:t>delhi.ccit3@incometax.gov.in</w:t>
        </w:r>
      </w:hyperlink>
      <w:r w:rsidR="006D3253" w:rsidRPr="001E12A9">
        <w:rPr>
          <w:rFonts w:ascii="Times New Roman" w:hAnsi="Times New Roman" w:cs="Times New Roman"/>
        </w:rPr>
        <w:t xml:space="preserve"> </w:t>
      </w:r>
    </w:p>
    <w:tbl>
      <w:tblPr>
        <w:tblStyle w:val="TableGrid"/>
        <w:tblW w:w="9606" w:type="dxa"/>
        <w:tblLook w:val="04A0" w:firstRow="1" w:lastRow="0" w:firstColumn="1" w:lastColumn="0" w:noHBand="0" w:noVBand="1"/>
      </w:tblPr>
      <w:tblGrid>
        <w:gridCol w:w="9606"/>
      </w:tblGrid>
      <w:tr w:rsidR="00D550AB" w:rsidRPr="00D550AB" w14:paraId="1CBD35D7" w14:textId="77777777" w:rsidTr="00D550AB">
        <w:trPr>
          <w:trHeight w:val="422"/>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D35D6" w14:textId="4590FCE2" w:rsidR="00D550AB" w:rsidRPr="00D550AB" w:rsidRDefault="00D550AB" w:rsidP="006D3253">
            <w:pPr>
              <w:jc w:val="both"/>
              <w:rPr>
                <w:rFonts w:ascii="Arial" w:eastAsia="Calibri" w:hAnsi="Arial" w:cs="Arial"/>
                <w:b/>
                <w:bCs/>
                <w:sz w:val="28"/>
                <w:szCs w:val="28"/>
              </w:rPr>
            </w:pPr>
            <w:r w:rsidRPr="00D550AB">
              <w:rPr>
                <w:rFonts w:ascii="Arial" w:eastAsia="Calibri" w:hAnsi="Arial" w:cs="Arial"/>
                <w:b/>
                <w:bCs/>
                <w:sz w:val="24"/>
                <w:szCs w:val="24"/>
              </w:rPr>
              <w:t>F.No. CCIT-3/YPS/2025-26/</w:t>
            </w:r>
            <w:r w:rsidR="002F5688">
              <w:rPr>
                <w:rFonts w:ascii="Arial" w:eastAsia="Calibri" w:hAnsi="Arial" w:cs="Arial"/>
                <w:b/>
                <w:bCs/>
                <w:sz w:val="24"/>
                <w:szCs w:val="24"/>
              </w:rPr>
              <w:t>659</w:t>
            </w:r>
            <w:r w:rsidRPr="00D550AB">
              <w:rPr>
                <w:rFonts w:ascii="Arial" w:eastAsia="Calibri" w:hAnsi="Arial" w:cs="Arial"/>
                <w:b/>
                <w:bCs/>
                <w:sz w:val="24"/>
                <w:szCs w:val="24"/>
              </w:rPr>
              <w:t xml:space="preserve">                               </w:t>
            </w:r>
            <w:r w:rsidRPr="00D550AB">
              <w:rPr>
                <w:rFonts w:ascii="Arial" w:eastAsia="Calibri" w:hAnsi="Arial" w:cs="Arial"/>
                <w:b/>
                <w:bCs/>
                <w:sz w:val="24"/>
                <w:szCs w:val="24"/>
                <w:cs/>
              </w:rPr>
              <w:t xml:space="preserve">                   </w:t>
            </w:r>
            <w:r w:rsidRPr="00D550AB">
              <w:rPr>
                <w:rFonts w:ascii="Arial" w:eastAsia="Calibri" w:hAnsi="Arial" w:cs="Arial"/>
                <w:b/>
                <w:bCs/>
                <w:sz w:val="24"/>
                <w:szCs w:val="24"/>
              </w:rPr>
              <w:t xml:space="preserve"> </w:t>
            </w:r>
            <w:r w:rsidR="006D3253">
              <w:rPr>
                <w:rFonts w:ascii="Arial" w:eastAsia="Calibri" w:hAnsi="Arial" w:cs="Arial"/>
                <w:b/>
                <w:bCs/>
                <w:sz w:val="24"/>
                <w:szCs w:val="24"/>
              </w:rPr>
              <w:t xml:space="preserve">       </w:t>
            </w:r>
            <w:r w:rsidR="002F5688">
              <w:rPr>
                <w:rFonts w:ascii="Arial" w:eastAsia="Calibri" w:hAnsi="Arial" w:cs="Arial"/>
                <w:b/>
                <w:bCs/>
                <w:sz w:val="24"/>
                <w:szCs w:val="24"/>
              </w:rPr>
              <w:t xml:space="preserve"> </w:t>
            </w:r>
            <w:r w:rsidR="00726F5A">
              <w:rPr>
                <w:rFonts w:ascii="Arial" w:eastAsia="Calibri" w:hAnsi="Arial"/>
                <w:b/>
                <w:bCs/>
                <w:sz w:val="24"/>
                <w:szCs w:val="24"/>
              </w:rPr>
              <w:t>Dated</w:t>
            </w:r>
            <w:r w:rsidRPr="00D550AB">
              <w:rPr>
                <w:rFonts w:ascii="Arial" w:eastAsia="Calibri" w:hAnsi="Arial" w:cs="Arial"/>
                <w:b/>
                <w:bCs/>
                <w:sz w:val="24"/>
                <w:szCs w:val="24"/>
              </w:rPr>
              <w:t xml:space="preserve"> :2</w:t>
            </w:r>
            <w:r w:rsidR="00973F3C">
              <w:rPr>
                <w:rFonts w:ascii="Arial" w:eastAsia="Calibri" w:hAnsi="Arial" w:cs="Arial"/>
                <w:b/>
                <w:bCs/>
                <w:sz w:val="24"/>
                <w:szCs w:val="24"/>
              </w:rPr>
              <w:t>6</w:t>
            </w:r>
            <w:r w:rsidRPr="00D550AB">
              <w:rPr>
                <w:rFonts w:ascii="Arial" w:eastAsia="Calibri" w:hAnsi="Arial" w:cs="Arial"/>
                <w:b/>
                <w:bCs/>
                <w:sz w:val="24"/>
                <w:szCs w:val="24"/>
              </w:rPr>
              <w:t>.1</w:t>
            </w:r>
            <w:r w:rsidR="006D3253">
              <w:rPr>
                <w:rFonts w:ascii="Arial" w:eastAsia="Calibri" w:hAnsi="Arial" w:cs="Arial"/>
                <w:b/>
                <w:bCs/>
                <w:sz w:val="24"/>
                <w:szCs w:val="24"/>
              </w:rPr>
              <w:t>2</w:t>
            </w:r>
            <w:r w:rsidRPr="00D550AB">
              <w:rPr>
                <w:rFonts w:ascii="Arial" w:eastAsia="Calibri" w:hAnsi="Arial" w:cs="Arial"/>
                <w:b/>
                <w:bCs/>
                <w:sz w:val="24"/>
                <w:szCs w:val="24"/>
              </w:rPr>
              <w:t>.202</w:t>
            </w:r>
            <w:r w:rsidR="006D3253">
              <w:rPr>
                <w:rFonts w:ascii="Arial" w:eastAsia="Calibri" w:hAnsi="Arial" w:cs="Arial"/>
                <w:b/>
                <w:bCs/>
                <w:sz w:val="24"/>
                <w:szCs w:val="24"/>
              </w:rPr>
              <w:t>5</w:t>
            </w:r>
          </w:p>
        </w:tc>
      </w:tr>
    </w:tbl>
    <w:p w14:paraId="1CBD35D8" w14:textId="77777777" w:rsidR="001E12A9" w:rsidRDefault="001E12A9" w:rsidP="00D550AB">
      <w:pPr>
        <w:jc w:val="center"/>
        <w:rPr>
          <w:rFonts w:ascii="Times New Roman" w:hAnsi="Times New Roman" w:cs="Times New Roman"/>
          <w:b/>
          <w:bCs/>
          <w:sz w:val="24"/>
          <w:szCs w:val="22"/>
          <w:u w:val="single"/>
        </w:rPr>
      </w:pPr>
    </w:p>
    <w:p w14:paraId="1CBD35D9" w14:textId="77777777" w:rsidR="00122D4D" w:rsidRPr="001E12A9" w:rsidRDefault="00997B5A" w:rsidP="00D550AB">
      <w:pPr>
        <w:jc w:val="center"/>
        <w:rPr>
          <w:rFonts w:ascii="Times New Roman" w:hAnsi="Times New Roman" w:cs="Times New Roman"/>
          <w:b/>
          <w:bCs/>
          <w:sz w:val="24"/>
          <w:szCs w:val="22"/>
          <w:u w:val="single"/>
        </w:rPr>
      </w:pPr>
      <w:r w:rsidRPr="001E12A9">
        <w:rPr>
          <w:rFonts w:ascii="Times New Roman" w:hAnsi="Times New Roman" w:cs="Times New Roman"/>
          <w:b/>
          <w:bCs/>
          <w:sz w:val="24"/>
          <w:szCs w:val="22"/>
          <w:u w:val="single"/>
        </w:rPr>
        <w:t>ADVERTISEMENT FOR YOUNG PROFESSIONAL SCHEME: 2023</w:t>
      </w:r>
    </w:p>
    <w:p w14:paraId="1CBD35DA" w14:textId="77777777" w:rsidR="00997B5A" w:rsidRPr="001E12A9" w:rsidRDefault="00997B5A" w:rsidP="00D550AB">
      <w:pPr>
        <w:ind w:firstLine="720"/>
        <w:jc w:val="both"/>
        <w:rPr>
          <w:rFonts w:ascii="Times New Roman" w:hAnsi="Times New Roman" w:cs="Times New Roman"/>
          <w:sz w:val="24"/>
          <w:szCs w:val="24"/>
        </w:rPr>
      </w:pPr>
      <w:r w:rsidRPr="001E12A9">
        <w:rPr>
          <w:rFonts w:ascii="Times New Roman" w:hAnsi="Times New Roman" w:cs="Times New Roman"/>
          <w:sz w:val="24"/>
          <w:szCs w:val="24"/>
        </w:rPr>
        <w:t>With a view to augment departmental representation in ITAT, the Young Professional Scheme envisions engagement of Young Graduates in Law &amp; Accountancy who are rich in domain knowledge. Such resources would aid the departmental officers in preparation of the cases admitted for hearing in Tribunals. In addition, they will also take up research/study work encompassing critical areas of tax litigation for effective litigation management.</w:t>
      </w:r>
    </w:p>
    <w:p w14:paraId="1CBD35DB"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 xml:space="preserve">2. </w:t>
      </w:r>
      <w:r w:rsidRPr="001E12A9">
        <w:rPr>
          <w:rFonts w:ascii="Times New Roman" w:hAnsi="Times New Roman" w:cs="Times New Roman"/>
          <w:sz w:val="24"/>
          <w:szCs w:val="24"/>
        </w:rPr>
        <w:tab/>
        <w:t>Income Tax Department, Delhi is looking for engaging a pool of talented Young Professionals (YPs) as per the following details:</w:t>
      </w:r>
    </w:p>
    <w:tbl>
      <w:tblPr>
        <w:tblStyle w:val="TableGrid"/>
        <w:tblW w:w="0" w:type="auto"/>
        <w:tblLook w:val="04A0" w:firstRow="1" w:lastRow="0" w:firstColumn="1" w:lastColumn="0" w:noHBand="0" w:noVBand="1"/>
      </w:tblPr>
      <w:tblGrid>
        <w:gridCol w:w="1101"/>
        <w:gridCol w:w="3402"/>
        <w:gridCol w:w="5073"/>
      </w:tblGrid>
      <w:tr w:rsidR="00997B5A" w:rsidRPr="001E12A9" w14:paraId="1CBD35E2" w14:textId="77777777" w:rsidTr="00997B5A">
        <w:tc>
          <w:tcPr>
            <w:tcW w:w="1101" w:type="dxa"/>
          </w:tcPr>
          <w:p w14:paraId="1CBD35DC"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1</w:t>
            </w:r>
          </w:p>
          <w:p w14:paraId="1CBD35DD" w14:textId="77777777" w:rsidR="00997B5A" w:rsidRPr="001E12A9" w:rsidRDefault="00997B5A" w:rsidP="00D550AB">
            <w:pPr>
              <w:jc w:val="both"/>
              <w:rPr>
                <w:rFonts w:ascii="Times New Roman" w:hAnsi="Times New Roman" w:cs="Times New Roman"/>
                <w:sz w:val="24"/>
                <w:szCs w:val="24"/>
              </w:rPr>
            </w:pPr>
          </w:p>
        </w:tc>
        <w:tc>
          <w:tcPr>
            <w:tcW w:w="3402" w:type="dxa"/>
          </w:tcPr>
          <w:p w14:paraId="1CBD35DE"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Name of the position</w:t>
            </w:r>
          </w:p>
          <w:p w14:paraId="1CBD35DF" w14:textId="77777777" w:rsidR="00997B5A" w:rsidRPr="001E12A9" w:rsidRDefault="00997B5A" w:rsidP="00D550AB">
            <w:pPr>
              <w:jc w:val="both"/>
              <w:rPr>
                <w:rFonts w:ascii="Times New Roman" w:hAnsi="Times New Roman" w:cs="Times New Roman"/>
                <w:sz w:val="24"/>
                <w:szCs w:val="24"/>
              </w:rPr>
            </w:pPr>
          </w:p>
        </w:tc>
        <w:tc>
          <w:tcPr>
            <w:tcW w:w="5073" w:type="dxa"/>
          </w:tcPr>
          <w:p w14:paraId="1CBD35E0"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Young Professional</w:t>
            </w:r>
          </w:p>
          <w:p w14:paraId="1CBD35E1" w14:textId="77777777" w:rsidR="00997B5A" w:rsidRPr="001E12A9" w:rsidRDefault="00997B5A" w:rsidP="00D550AB">
            <w:pPr>
              <w:jc w:val="both"/>
              <w:rPr>
                <w:rFonts w:ascii="Times New Roman" w:hAnsi="Times New Roman" w:cs="Times New Roman"/>
                <w:sz w:val="24"/>
                <w:szCs w:val="24"/>
              </w:rPr>
            </w:pPr>
          </w:p>
        </w:tc>
      </w:tr>
      <w:tr w:rsidR="00997B5A" w:rsidRPr="001E12A9" w14:paraId="1CBD35E8" w14:textId="77777777" w:rsidTr="00997B5A">
        <w:tc>
          <w:tcPr>
            <w:tcW w:w="1101" w:type="dxa"/>
          </w:tcPr>
          <w:p w14:paraId="1CBD35E3"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2</w:t>
            </w:r>
          </w:p>
        </w:tc>
        <w:tc>
          <w:tcPr>
            <w:tcW w:w="3402" w:type="dxa"/>
          </w:tcPr>
          <w:p w14:paraId="1CBD35E4"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Number of positions</w:t>
            </w:r>
          </w:p>
          <w:p w14:paraId="1CBD35E5" w14:textId="77777777" w:rsidR="00997B5A" w:rsidRPr="001E12A9" w:rsidRDefault="00997B5A" w:rsidP="00D550AB">
            <w:pPr>
              <w:jc w:val="both"/>
              <w:rPr>
                <w:rFonts w:ascii="Times New Roman" w:hAnsi="Times New Roman" w:cs="Times New Roman"/>
                <w:sz w:val="24"/>
                <w:szCs w:val="24"/>
              </w:rPr>
            </w:pPr>
          </w:p>
        </w:tc>
        <w:tc>
          <w:tcPr>
            <w:tcW w:w="5073" w:type="dxa"/>
          </w:tcPr>
          <w:p w14:paraId="1CBD35E6"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9</w:t>
            </w:r>
          </w:p>
          <w:p w14:paraId="1CBD35E7" w14:textId="77777777" w:rsidR="00997B5A" w:rsidRPr="001E12A9" w:rsidRDefault="00997B5A" w:rsidP="00D550AB">
            <w:pPr>
              <w:jc w:val="both"/>
              <w:rPr>
                <w:rFonts w:ascii="Times New Roman" w:hAnsi="Times New Roman" w:cs="Times New Roman"/>
                <w:sz w:val="24"/>
                <w:szCs w:val="24"/>
              </w:rPr>
            </w:pPr>
          </w:p>
        </w:tc>
      </w:tr>
      <w:tr w:rsidR="00997B5A" w:rsidRPr="001E12A9" w14:paraId="1CBD35EF" w14:textId="77777777" w:rsidTr="00997B5A">
        <w:tc>
          <w:tcPr>
            <w:tcW w:w="1101" w:type="dxa"/>
          </w:tcPr>
          <w:p w14:paraId="1CBD35E9"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3</w:t>
            </w:r>
          </w:p>
          <w:p w14:paraId="1CBD35EA" w14:textId="77777777" w:rsidR="00997B5A" w:rsidRPr="001E12A9" w:rsidRDefault="00997B5A" w:rsidP="00D550AB">
            <w:pPr>
              <w:jc w:val="both"/>
              <w:rPr>
                <w:rFonts w:ascii="Times New Roman" w:hAnsi="Times New Roman" w:cs="Times New Roman"/>
                <w:sz w:val="24"/>
                <w:szCs w:val="24"/>
              </w:rPr>
            </w:pPr>
          </w:p>
        </w:tc>
        <w:tc>
          <w:tcPr>
            <w:tcW w:w="3402" w:type="dxa"/>
          </w:tcPr>
          <w:p w14:paraId="1CBD35EB"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Age Limit</w:t>
            </w:r>
          </w:p>
          <w:p w14:paraId="1CBD35EC" w14:textId="77777777" w:rsidR="00997B5A" w:rsidRPr="001E12A9" w:rsidRDefault="00997B5A" w:rsidP="00D550AB">
            <w:pPr>
              <w:jc w:val="both"/>
              <w:rPr>
                <w:rFonts w:ascii="Times New Roman" w:hAnsi="Times New Roman" w:cs="Times New Roman"/>
                <w:sz w:val="24"/>
                <w:szCs w:val="24"/>
              </w:rPr>
            </w:pPr>
          </w:p>
        </w:tc>
        <w:tc>
          <w:tcPr>
            <w:tcW w:w="5073" w:type="dxa"/>
          </w:tcPr>
          <w:p w14:paraId="1CBD35ED"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Candidates should not exceed 35 years of age as on the date of advertisement</w:t>
            </w:r>
          </w:p>
          <w:p w14:paraId="1CBD35EE" w14:textId="77777777" w:rsidR="00997B5A" w:rsidRPr="001E12A9" w:rsidRDefault="00997B5A" w:rsidP="00D550AB">
            <w:pPr>
              <w:jc w:val="both"/>
              <w:rPr>
                <w:rFonts w:ascii="Times New Roman" w:hAnsi="Times New Roman" w:cs="Times New Roman"/>
                <w:sz w:val="24"/>
                <w:szCs w:val="24"/>
              </w:rPr>
            </w:pPr>
          </w:p>
        </w:tc>
      </w:tr>
      <w:tr w:rsidR="00997B5A" w:rsidRPr="001E12A9" w14:paraId="1CBD35F6" w14:textId="77777777" w:rsidTr="007A4CAA">
        <w:trPr>
          <w:trHeight w:val="1204"/>
        </w:trPr>
        <w:tc>
          <w:tcPr>
            <w:tcW w:w="1101" w:type="dxa"/>
          </w:tcPr>
          <w:p w14:paraId="1CBD35F0"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4</w:t>
            </w:r>
          </w:p>
          <w:p w14:paraId="1CBD35F1" w14:textId="77777777" w:rsidR="00997B5A" w:rsidRPr="001E12A9" w:rsidRDefault="00997B5A" w:rsidP="00D550AB">
            <w:pPr>
              <w:jc w:val="both"/>
              <w:rPr>
                <w:rFonts w:ascii="Times New Roman" w:hAnsi="Times New Roman" w:cs="Times New Roman"/>
                <w:sz w:val="24"/>
                <w:szCs w:val="24"/>
              </w:rPr>
            </w:pPr>
          </w:p>
        </w:tc>
        <w:tc>
          <w:tcPr>
            <w:tcW w:w="3402" w:type="dxa"/>
          </w:tcPr>
          <w:p w14:paraId="1CBD35F2"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Period of contract</w:t>
            </w:r>
          </w:p>
          <w:p w14:paraId="1CBD35F3" w14:textId="77777777" w:rsidR="00997B5A" w:rsidRPr="001E12A9" w:rsidRDefault="00997B5A" w:rsidP="00D550AB">
            <w:pPr>
              <w:jc w:val="both"/>
              <w:rPr>
                <w:rFonts w:ascii="Times New Roman" w:hAnsi="Times New Roman" w:cs="Times New Roman"/>
                <w:sz w:val="24"/>
                <w:szCs w:val="24"/>
              </w:rPr>
            </w:pPr>
          </w:p>
        </w:tc>
        <w:tc>
          <w:tcPr>
            <w:tcW w:w="5073" w:type="dxa"/>
          </w:tcPr>
          <w:p w14:paraId="1CBD35F4" w14:textId="77777777" w:rsidR="00997B5A" w:rsidRPr="00BC7BBF" w:rsidRDefault="00BC7BBF" w:rsidP="00BC7BBF">
            <w:pPr>
              <w:jc w:val="both"/>
              <w:rPr>
                <w:rFonts w:ascii="Times New Roman" w:hAnsi="Times New Roman" w:cs="Times New Roman"/>
                <w:sz w:val="24"/>
                <w:szCs w:val="24"/>
              </w:rPr>
            </w:pPr>
            <w:r>
              <w:rPr>
                <w:rFonts w:ascii="Times New Roman" w:hAnsi="Times New Roman" w:cs="Times New Roman"/>
                <w:sz w:val="24"/>
                <w:szCs w:val="24"/>
              </w:rPr>
              <w:t xml:space="preserve">One (1) </w:t>
            </w:r>
            <w:r w:rsidRPr="00BC7BBF">
              <w:rPr>
                <w:rFonts w:ascii="Times New Roman" w:hAnsi="Times New Roman" w:cs="Times New Roman"/>
                <w:sz w:val="24"/>
                <w:szCs w:val="24"/>
              </w:rPr>
              <w:t>year</w:t>
            </w:r>
            <w:r>
              <w:rPr>
                <w:rFonts w:ascii="Times New Roman" w:hAnsi="Times New Roman" w:cs="Times New Roman"/>
                <w:sz w:val="24"/>
                <w:szCs w:val="24"/>
              </w:rPr>
              <w:t xml:space="preserve"> on full time basis. This period can be extended by a further period of one (1) year subject to the satisfactory performance of the Young Professionals.</w:t>
            </w:r>
          </w:p>
          <w:p w14:paraId="1CBD35F5" w14:textId="77777777" w:rsidR="00997B5A" w:rsidRPr="001E12A9" w:rsidRDefault="00997B5A" w:rsidP="00D550AB">
            <w:pPr>
              <w:jc w:val="both"/>
              <w:rPr>
                <w:rFonts w:ascii="Times New Roman" w:hAnsi="Times New Roman" w:cs="Times New Roman"/>
                <w:sz w:val="24"/>
                <w:szCs w:val="24"/>
              </w:rPr>
            </w:pPr>
          </w:p>
        </w:tc>
      </w:tr>
      <w:tr w:rsidR="00997B5A" w:rsidRPr="001E12A9" w14:paraId="1CBD35FC" w14:textId="77777777" w:rsidTr="001E12A9">
        <w:trPr>
          <w:trHeight w:val="365"/>
        </w:trPr>
        <w:tc>
          <w:tcPr>
            <w:tcW w:w="1101" w:type="dxa"/>
          </w:tcPr>
          <w:p w14:paraId="1CBD35F7"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5</w:t>
            </w:r>
          </w:p>
        </w:tc>
        <w:tc>
          <w:tcPr>
            <w:tcW w:w="3402" w:type="dxa"/>
          </w:tcPr>
          <w:p w14:paraId="1CBD35F8"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Location</w:t>
            </w:r>
          </w:p>
          <w:p w14:paraId="1CBD35F9" w14:textId="77777777" w:rsidR="00997B5A" w:rsidRPr="001E12A9" w:rsidRDefault="00997B5A" w:rsidP="00D550AB">
            <w:pPr>
              <w:jc w:val="both"/>
              <w:rPr>
                <w:rFonts w:ascii="Times New Roman" w:hAnsi="Times New Roman" w:cs="Times New Roman"/>
                <w:sz w:val="24"/>
                <w:szCs w:val="24"/>
              </w:rPr>
            </w:pPr>
          </w:p>
        </w:tc>
        <w:tc>
          <w:tcPr>
            <w:tcW w:w="5073" w:type="dxa"/>
          </w:tcPr>
          <w:p w14:paraId="1CBD35FA"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Delhi</w:t>
            </w:r>
          </w:p>
          <w:p w14:paraId="1CBD35FB" w14:textId="77777777" w:rsidR="00997B5A" w:rsidRPr="001E12A9" w:rsidRDefault="00997B5A" w:rsidP="00D550AB">
            <w:pPr>
              <w:jc w:val="both"/>
              <w:rPr>
                <w:rFonts w:ascii="Times New Roman" w:hAnsi="Times New Roman" w:cs="Times New Roman"/>
                <w:sz w:val="24"/>
                <w:szCs w:val="24"/>
              </w:rPr>
            </w:pPr>
          </w:p>
        </w:tc>
      </w:tr>
      <w:tr w:rsidR="00997B5A" w:rsidRPr="001E12A9" w14:paraId="1CBD3603" w14:textId="77777777" w:rsidTr="00997B5A">
        <w:tc>
          <w:tcPr>
            <w:tcW w:w="1101" w:type="dxa"/>
          </w:tcPr>
          <w:p w14:paraId="1CBD35FD"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6</w:t>
            </w:r>
          </w:p>
          <w:p w14:paraId="1CBD35FE" w14:textId="77777777" w:rsidR="00997B5A" w:rsidRPr="001E12A9" w:rsidRDefault="00997B5A" w:rsidP="00D550AB">
            <w:pPr>
              <w:jc w:val="both"/>
              <w:rPr>
                <w:rFonts w:ascii="Times New Roman" w:hAnsi="Times New Roman" w:cs="Times New Roman"/>
                <w:sz w:val="24"/>
                <w:szCs w:val="24"/>
              </w:rPr>
            </w:pPr>
          </w:p>
        </w:tc>
        <w:tc>
          <w:tcPr>
            <w:tcW w:w="3402" w:type="dxa"/>
          </w:tcPr>
          <w:p w14:paraId="1CBD35FF"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Remuneration per month</w:t>
            </w:r>
          </w:p>
          <w:p w14:paraId="1CBD3600" w14:textId="77777777" w:rsidR="00997B5A" w:rsidRPr="001E12A9" w:rsidRDefault="00997B5A" w:rsidP="00D550AB">
            <w:pPr>
              <w:jc w:val="both"/>
              <w:rPr>
                <w:rFonts w:ascii="Times New Roman" w:hAnsi="Times New Roman" w:cs="Times New Roman"/>
                <w:sz w:val="24"/>
                <w:szCs w:val="24"/>
              </w:rPr>
            </w:pPr>
          </w:p>
        </w:tc>
        <w:tc>
          <w:tcPr>
            <w:tcW w:w="5073" w:type="dxa"/>
          </w:tcPr>
          <w:p w14:paraId="1CBD3601" w14:textId="77777777" w:rsidR="00997B5A" w:rsidRPr="001E12A9" w:rsidRDefault="006D3253" w:rsidP="00D550AB">
            <w:pPr>
              <w:jc w:val="both"/>
              <w:rPr>
                <w:rFonts w:ascii="Times New Roman" w:hAnsi="Times New Roman" w:cs="Times New Roman"/>
                <w:sz w:val="24"/>
                <w:szCs w:val="24"/>
              </w:rPr>
            </w:pPr>
            <w:r w:rsidRPr="001E12A9">
              <w:rPr>
                <w:rFonts w:ascii="Times New Roman" w:hAnsi="Times New Roman" w:cs="Times New Roman"/>
                <w:sz w:val="24"/>
                <w:szCs w:val="24"/>
              </w:rPr>
              <w:t>Rs. 6</w:t>
            </w:r>
            <w:r w:rsidR="00997B5A" w:rsidRPr="001E12A9">
              <w:rPr>
                <w:rFonts w:ascii="Times New Roman" w:hAnsi="Times New Roman" w:cs="Times New Roman"/>
                <w:sz w:val="24"/>
                <w:szCs w:val="24"/>
              </w:rPr>
              <w:t>0,000/- [lump sum]</w:t>
            </w:r>
          </w:p>
          <w:p w14:paraId="1CBD3602" w14:textId="77777777" w:rsidR="00997B5A" w:rsidRPr="001E12A9" w:rsidRDefault="00997B5A" w:rsidP="00D550AB">
            <w:pPr>
              <w:jc w:val="both"/>
              <w:rPr>
                <w:rFonts w:ascii="Times New Roman" w:hAnsi="Times New Roman" w:cs="Times New Roman"/>
                <w:sz w:val="24"/>
                <w:szCs w:val="24"/>
              </w:rPr>
            </w:pPr>
          </w:p>
        </w:tc>
      </w:tr>
      <w:tr w:rsidR="00997B5A" w:rsidRPr="001E12A9" w14:paraId="1CBD3612" w14:textId="77777777" w:rsidTr="001E12A9">
        <w:trPr>
          <w:trHeight w:val="3244"/>
        </w:trPr>
        <w:tc>
          <w:tcPr>
            <w:tcW w:w="1101" w:type="dxa"/>
          </w:tcPr>
          <w:p w14:paraId="1CBD3604"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7</w:t>
            </w:r>
          </w:p>
        </w:tc>
        <w:tc>
          <w:tcPr>
            <w:tcW w:w="3402" w:type="dxa"/>
          </w:tcPr>
          <w:p w14:paraId="1CBD3605"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Education Qualification</w:t>
            </w:r>
          </w:p>
          <w:p w14:paraId="1CBD3606" w14:textId="77777777" w:rsidR="00997B5A" w:rsidRPr="001E12A9" w:rsidRDefault="00997B5A" w:rsidP="00D550AB">
            <w:pPr>
              <w:jc w:val="both"/>
              <w:rPr>
                <w:rFonts w:ascii="Times New Roman" w:hAnsi="Times New Roman" w:cs="Times New Roman"/>
                <w:sz w:val="24"/>
                <w:szCs w:val="24"/>
              </w:rPr>
            </w:pPr>
          </w:p>
        </w:tc>
        <w:tc>
          <w:tcPr>
            <w:tcW w:w="5073" w:type="dxa"/>
          </w:tcPr>
          <w:p w14:paraId="1CBD3607"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Essential qualification.</w:t>
            </w:r>
          </w:p>
          <w:p w14:paraId="1CBD3608"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1) Indian Nationals holding Graduate/Post Graduate degree in Law from recognized Universities, Colleges and Institutions of National and International repute, and/or Chartered Accountant.</w:t>
            </w:r>
          </w:p>
          <w:p w14:paraId="1CBD3609" w14:textId="77777777" w:rsidR="00997B5A" w:rsidRPr="001E12A9" w:rsidRDefault="00997B5A" w:rsidP="00D550AB">
            <w:pPr>
              <w:jc w:val="both"/>
              <w:rPr>
                <w:rFonts w:ascii="Times New Roman" w:hAnsi="Times New Roman" w:cs="Times New Roman"/>
                <w:sz w:val="24"/>
                <w:szCs w:val="24"/>
              </w:rPr>
            </w:pPr>
          </w:p>
          <w:p w14:paraId="1CBD360A" w14:textId="77777777" w:rsidR="00997B5A" w:rsidRPr="001E12A9" w:rsidRDefault="00997B5A" w:rsidP="00D550AB">
            <w:pPr>
              <w:jc w:val="both"/>
              <w:rPr>
                <w:rFonts w:ascii="Times New Roman" w:hAnsi="Times New Roman" w:cs="Times New Roman"/>
                <w:sz w:val="24"/>
                <w:szCs w:val="24"/>
              </w:rPr>
            </w:pPr>
            <w:r w:rsidRPr="001E12A9">
              <w:rPr>
                <w:rFonts w:ascii="Times New Roman" w:hAnsi="Times New Roman" w:cs="Times New Roman"/>
                <w:sz w:val="24"/>
                <w:szCs w:val="24"/>
              </w:rPr>
              <w:t>(ii) Candidates should have obtained at least 50% marks in the 3 Year LLB or 5 Year integrated LLB degree program or Post Graduation degree program or a qualified Chartered Accountant.</w:t>
            </w:r>
          </w:p>
          <w:p w14:paraId="1CBD360B" w14:textId="77777777" w:rsidR="00997B5A" w:rsidRPr="001E12A9" w:rsidRDefault="00997B5A" w:rsidP="00D550AB">
            <w:pPr>
              <w:jc w:val="both"/>
              <w:rPr>
                <w:rFonts w:ascii="Times New Roman" w:hAnsi="Times New Roman" w:cs="Times New Roman"/>
                <w:sz w:val="24"/>
                <w:szCs w:val="24"/>
              </w:rPr>
            </w:pPr>
          </w:p>
          <w:p w14:paraId="1CBD360C" w14:textId="77777777" w:rsidR="00AD0256" w:rsidRPr="001E12A9" w:rsidRDefault="00AD0256" w:rsidP="00D550AB">
            <w:pPr>
              <w:jc w:val="both"/>
              <w:rPr>
                <w:rFonts w:ascii="Times New Roman" w:hAnsi="Times New Roman" w:cs="Times New Roman"/>
                <w:sz w:val="24"/>
                <w:szCs w:val="24"/>
              </w:rPr>
            </w:pPr>
          </w:p>
          <w:p w14:paraId="1CBD360D" w14:textId="77777777" w:rsidR="00997B5A" w:rsidRPr="001E12A9" w:rsidRDefault="00997B5A" w:rsidP="00D550AB">
            <w:pPr>
              <w:jc w:val="both"/>
              <w:rPr>
                <w:rFonts w:ascii="Times New Roman" w:hAnsi="Times New Roman" w:cs="Times New Roman"/>
                <w:sz w:val="24"/>
                <w:szCs w:val="24"/>
                <w:u w:val="single"/>
              </w:rPr>
            </w:pPr>
            <w:r w:rsidRPr="001E12A9">
              <w:rPr>
                <w:rFonts w:ascii="Times New Roman" w:hAnsi="Times New Roman" w:cs="Times New Roman"/>
                <w:sz w:val="24"/>
                <w:szCs w:val="24"/>
                <w:u w:val="single"/>
              </w:rPr>
              <w:lastRenderedPageBreak/>
              <w:t>Preferred Qualification</w:t>
            </w:r>
          </w:p>
          <w:p w14:paraId="1CBD360E"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(i) Chartered Accountants who have completed their article ship in taxation and law graduates/post graduates who have been engaged in research work/projects in taxation shall be preferred.</w:t>
            </w:r>
          </w:p>
          <w:p w14:paraId="1CBD360F"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(ii) Candidate having skills in information communication technology (ICT) with good communication and interpersonal skills shall be preferred</w:t>
            </w:r>
          </w:p>
          <w:p w14:paraId="1CBD3610" w14:textId="77777777" w:rsidR="00BB5BA0" w:rsidRPr="001E12A9" w:rsidRDefault="00BB5BA0" w:rsidP="00D550AB">
            <w:pPr>
              <w:jc w:val="both"/>
              <w:rPr>
                <w:rFonts w:ascii="Times New Roman" w:hAnsi="Times New Roman" w:cs="Times New Roman"/>
                <w:sz w:val="24"/>
                <w:szCs w:val="24"/>
              </w:rPr>
            </w:pPr>
          </w:p>
          <w:p w14:paraId="1CBD3611" w14:textId="77777777" w:rsidR="00997B5A" w:rsidRPr="001E12A9" w:rsidRDefault="00997B5A" w:rsidP="00D550AB">
            <w:pPr>
              <w:jc w:val="both"/>
              <w:rPr>
                <w:rFonts w:ascii="Times New Roman" w:hAnsi="Times New Roman" w:cs="Times New Roman"/>
                <w:sz w:val="24"/>
                <w:szCs w:val="24"/>
              </w:rPr>
            </w:pPr>
          </w:p>
        </w:tc>
      </w:tr>
      <w:tr w:rsidR="00BB5BA0" w:rsidRPr="001E12A9" w14:paraId="1CBD3618" w14:textId="77777777" w:rsidTr="00997B5A">
        <w:tc>
          <w:tcPr>
            <w:tcW w:w="1101" w:type="dxa"/>
          </w:tcPr>
          <w:p w14:paraId="1CBD3613"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lastRenderedPageBreak/>
              <w:t>8</w:t>
            </w:r>
          </w:p>
        </w:tc>
        <w:tc>
          <w:tcPr>
            <w:tcW w:w="3402" w:type="dxa"/>
          </w:tcPr>
          <w:p w14:paraId="1CBD3614"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Job Description</w:t>
            </w:r>
          </w:p>
          <w:p w14:paraId="1CBD3615" w14:textId="77777777" w:rsidR="00BB5BA0" w:rsidRPr="001E12A9" w:rsidRDefault="00BB5BA0" w:rsidP="00D550AB">
            <w:pPr>
              <w:jc w:val="both"/>
              <w:rPr>
                <w:rFonts w:ascii="Times New Roman" w:hAnsi="Times New Roman" w:cs="Times New Roman"/>
                <w:sz w:val="24"/>
                <w:szCs w:val="24"/>
              </w:rPr>
            </w:pPr>
          </w:p>
        </w:tc>
        <w:tc>
          <w:tcPr>
            <w:tcW w:w="5073" w:type="dxa"/>
          </w:tcPr>
          <w:p w14:paraId="1CBD3616"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The Young Professionals will be attached with the office of CsIT (DR) or Sr. DR in the Income Tax Appellate Tribunal for studying the paper books of listed cases, analyzing the judgements relied upon by the assessee, finding out judgements in favour of the department &amp; identifying distinguishing facts wherever applicable, and preparing the briefing notes and written submissions. They will also undertake research/study on specific points as briefed by CIT (DR)/Sr. DR. CIT(DR) (Mentor concerned) will provide a brief orientation of deliverables expected from the Young Professional at the time of joining</w:t>
            </w:r>
          </w:p>
          <w:p w14:paraId="1CBD3617" w14:textId="77777777" w:rsidR="00BB5BA0" w:rsidRPr="001E12A9" w:rsidRDefault="00BB5BA0" w:rsidP="00D550AB">
            <w:pPr>
              <w:jc w:val="both"/>
              <w:rPr>
                <w:rFonts w:ascii="Times New Roman" w:hAnsi="Times New Roman" w:cs="Times New Roman"/>
                <w:sz w:val="24"/>
                <w:szCs w:val="24"/>
              </w:rPr>
            </w:pPr>
          </w:p>
        </w:tc>
      </w:tr>
      <w:tr w:rsidR="00997B5A" w:rsidRPr="001E12A9" w14:paraId="1CBD3620" w14:textId="77777777" w:rsidTr="00997B5A">
        <w:tc>
          <w:tcPr>
            <w:tcW w:w="1101" w:type="dxa"/>
          </w:tcPr>
          <w:p w14:paraId="1CBD3619" w14:textId="77777777" w:rsidR="00997B5A"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9</w:t>
            </w:r>
          </w:p>
        </w:tc>
        <w:tc>
          <w:tcPr>
            <w:tcW w:w="3402" w:type="dxa"/>
          </w:tcPr>
          <w:p w14:paraId="1CBD361A"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Selection Process</w:t>
            </w:r>
          </w:p>
          <w:p w14:paraId="1CBD361B" w14:textId="77777777" w:rsidR="00997B5A" w:rsidRPr="001E12A9" w:rsidRDefault="00997B5A" w:rsidP="00D550AB">
            <w:pPr>
              <w:jc w:val="both"/>
              <w:rPr>
                <w:rFonts w:ascii="Times New Roman" w:hAnsi="Times New Roman" w:cs="Times New Roman"/>
                <w:sz w:val="24"/>
                <w:szCs w:val="24"/>
              </w:rPr>
            </w:pPr>
          </w:p>
        </w:tc>
        <w:tc>
          <w:tcPr>
            <w:tcW w:w="5073" w:type="dxa"/>
          </w:tcPr>
          <w:p w14:paraId="1CBD361C"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Selection process would involve two stages:</w:t>
            </w:r>
          </w:p>
          <w:p w14:paraId="1CBD361D"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(1) Screening and.</w:t>
            </w:r>
          </w:p>
          <w:p w14:paraId="1CBD361E"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(ii) Interview</w:t>
            </w:r>
          </w:p>
          <w:p w14:paraId="1CBD361F" w14:textId="77777777" w:rsidR="00997B5A" w:rsidRPr="001E12A9" w:rsidRDefault="00997B5A" w:rsidP="00D550AB">
            <w:pPr>
              <w:jc w:val="both"/>
              <w:rPr>
                <w:rFonts w:ascii="Times New Roman" w:hAnsi="Times New Roman" w:cs="Times New Roman"/>
                <w:sz w:val="24"/>
                <w:szCs w:val="24"/>
              </w:rPr>
            </w:pPr>
          </w:p>
        </w:tc>
      </w:tr>
      <w:tr w:rsidR="00763796" w:rsidRPr="001E12A9" w14:paraId="78FDD33D" w14:textId="77777777" w:rsidTr="00997B5A">
        <w:tc>
          <w:tcPr>
            <w:tcW w:w="1101" w:type="dxa"/>
          </w:tcPr>
          <w:p w14:paraId="639348DE" w14:textId="08902E93" w:rsidR="00763796" w:rsidRPr="001E12A9" w:rsidRDefault="00763796" w:rsidP="00D550AB">
            <w:pPr>
              <w:jc w:val="both"/>
              <w:rPr>
                <w:rFonts w:ascii="Times New Roman" w:hAnsi="Times New Roman" w:cs="Times New Roman"/>
                <w:sz w:val="24"/>
                <w:szCs w:val="24"/>
              </w:rPr>
            </w:pPr>
            <w:r>
              <w:rPr>
                <w:rFonts w:ascii="Times New Roman" w:hAnsi="Times New Roman" w:cs="Times New Roman"/>
                <w:sz w:val="24"/>
                <w:szCs w:val="24"/>
              </w:rPr>
              <w:t>10</w:t>
            </w:r>
          </w:p>
        </w:tc>
        <w:tc>
          <w:tcPr>
            <w:tcW w:w="3402" w:type="dxa"/>
          </w:tcPr>
          <w:p w14:paraId="245F4B23" w14:textId="28088161" w:rsidR="00763796" w:rsidRPr="001E12A9" w:rsidRDefault="00763796" w:rsidP="00D550AB">
            <w:pPr>
              <w:jc w:val="both"/>
              <w:rPr>
                <w:rFonts w:ascii="Times New Roman" w:hAnsi="Times New Roman" w:cs="Times New Roman"/>
                <w:sz w:val="24"/>
                <w:szCs w:val="24"/>
              </w:rPr>
            </w:pPr>
            <w:r>
              <w:rPr>
                <w:rFonts w:ascii="Times New Roman" w:hAnsi="Times New Roman" w:cs="Times New Roman"/>
                <w:sz w:val="24"/>
                <w:szCs w:val="24"/>
              </w:rPr>
              <w:t>Other Terms and Conditions</w:t>
            </w:r>
          </w:p>
        </w:tc>
        <w:tc>
          <w:tcPr>
            <w:tcW w:w="5073" w:type="dxa"/>
          </w:tcPr>
          <w:p w14:paraId="76D23310" w14:textId="0CF800B0" w:rsidR="00763796" w:rsidRPr="001E12A9" w:rsidRDefault="00763796" w:rsidP="00D550AB">
            <w:pPr>
              <w:jc w:val="both"/>
              <w:rPr>
                <w:rFonts w:ascii="Times New Roman" w:hAnsi="Times New Roman" w:cs="Times New Roman"/>
                <w:sz w:val="24"/>
                <w:szCs w:val="24"/>
              </w:rPr>
            </w:pPr>
            <w:r>
              <w:rPr>
                <w:rFonts w:ascii="Times New Roman" w:hAnsi="Times New Roman" w:cs="Times New Roman"/>
                <w:sz w:val="24"/>
                <w:szCs w:val="24"/>
              </w:rPr>
              <w:t>As per Annexure A &amp; B</w:t>
            </w:r>
          </w:p>
        </w:tc>
      </w:tr>
    </w:tbl>
    <w:p w14:paraId="1CBD3621" w14:textId="77777777" w:rsidR="002633D4" w:rsidRDefault="002633D4" w:rsidP="00D550AB">
      <w:pPr>
        <w:jc w:val="both"/>
        <w:rPr>
          <w:rFonts w:ascii="Times New Roman" w:hAnsi="Times New Roman" w:cs="Times New Roman"/>
          <w:sz w:val="24"/>
          <w:szCs w:val="24"/>
        </w:rPr>
      </w:pPr>
    </w:p>
    <w:p w14:paraId="1CBD3622" w14:textId="77777777" w:rsidR="00BB5BA0" w:rsidRPr="001E12A9" w:rsidRDefault="00BB5BA0" w:rsidP="00D550AB">
      <w:pPr>
        <w:jc w:val="both"/>
        <w:rPr>
          <w:rFonts w:ascii="Times New Roman" w:hAnsi="Times New Roman" w:cs="Times New Roman"/>
          <w:b/>
          <w:bCs/>
          <w:sz w:val="24"/>
          <w:szCs w:val="24"/>
        </w:rPr>
      </w:pPr>
      <w:r w:rsidRPr="001E12A9">
        <w:rPr>
          <w:rFonts w:ascii="Times New Roman" w:hAnsi="Times New Roman" w:cs="Times New Roman"/>
          <w:sz w:val="24"/>
          <w:szCs w:val="24"/>
        </w:rPr>
        <w:t>3.</w:t>
      </w:r>
      <w:r w:rsidRPr="001E12A9">
        <w:rPr>
          <w:rFonts w:ascii="Times New Roman" w:hAnsi="Times New Roman" w:cs="Times New Roman"/>
          <w:sz w:val="24"/>
          <w:szCs w:val="24"/>
        </w:rPr>
        <w:tab/>
        <w:t xml:space="preserve"> Mode of submission of Applications: Completed applications of desirous individuals may be submitted online only through e-mail at delhi.ccit3@incometax.gov.in with the following subject - </w:t>
      </w:r>
      <w:r w:rsidRPr="001E12A9">
        <w:rPr>
          <w:rFonts w:ascii="Times New Roman" w:hAnsi="Times New Roman" w:cs="Times New Roman"/>
          <w:b/>
          <w:bCs/>
          <w:sz w:val="24"/>
          <w:szCs w:val="24"/>
        </w:rPr>
        <w:t>"Application for Young Professional Scheme in the Income-tax Department".</w:t>
      </w:r>
    </w:p>
    <w:p w14:paraId="1CBD3623" w14:textId="77777777" w:rsidR="00BB5BA0" w:rsidRPr="001E12A9" w:rsidRDefault="00BB5BA0" w:rsidP="00D550AB">
      <w:pPr>
        <w:jc w:val="both"/>
        <w:rPr>
          <w:rFonts w:ascii="Times New Roman" w:hAnsi="Times New Roman" w:cs="Times New Roman"/>
          <w:sz w:val="24"/>
          <w:szCs w:val="24"/>
        </w:rPr>
      </w:pPr>
      <w:r w:rsidRPr="001E12A9">
        <w:rPr>
          <w:rFonts w:ascii="Times New Roman" w:hAnsi="Times New Roman" w:cs="Times New Roman"/>
          <w:sz w:val="24"/>
          <w:szCs w:val="24"/>
        </w:rPr>
        <w:t>4.</w:t>
      </w:r>
      <w:r w:rsidRPr="001E12A9">
        <w:rPr>
          <w:rFonts w:ascii="Times New Roman" w:hAnsi="Times New Roman" w:cs="Times New Roman"/>
          <w:sz w:val="24"/>
          <w:szCs w:val="24"/>
        </w:rPr>
        <w:tab/>
        <w:t xml:space="preserve"> Short listed candidates will be informed on their e-mail address for personal interview. No TA or DA shall be paid for attending the interview. At the time of interview, the shortlisted candidates shall have to produce their bio data and certificates, in original for verification.</w:t>
      </w:r>
    </w:p>
    <w:p w14:paraId="1CBD3624" w14:textId="238D66D7" w:rsidR="00AD0256" w:rsidRDefault="00BB5BA0" w:rsidP="001E12A9">
      <w:pPr>
        <w:jc w:val="both"/>
        <w:rPr>
          <w:rFonts w:ascii="Times New Roman" w:hAnsi="Times New Roman" w:cs="Times New Roman"/>
          <w:sz w:val="24"/>
          <w:szCs w:val="24"/>
        </w:rPr>
      </w:pPr>
      <w:r w:rsidRPr="001E12A9">
        <w:rPr>
          <w:rFonts w:ascii="Times New Roman" w:hAnsi="Times New Roman" w:cs="Times New Roman"/>
          <w:sz w:val="24"/>
          <w:szCs w:val="24"/>
        </w:rPr>
        <w:t>5.</w:t>
      </w:r>
      <w:r w:rsidRPr="001E12A9">
        <w:rPr>
          <w:rFonts w:ascii="Times New Roman" w:hAnsi="Times New Roman" w:cs="Times New Roman"/>
          <w:sz w:val="24"/>
          <w:szCs w:val="24"/>
        </w:rPr>
        <w:tab/>
        <w:t xml:space="preserve"> The application downloaded website </w:t>
      </w:r>
      <w:r w:rsidRPr="001E12A9">
        <w:rPr>
          <w:rFonts w:ascii="Times New Roman" w:hAnsi="Times New Roman" w:cs="Times New Roman"/>
          <w:b/>
          <w:bCs/>
          <w:sz w:val="24"/>
          <w:szCs w:val="24"/>
        </w:rPr>
        <w:t>https://www.incometaxdelhi.</w:t>
      </w:r>
      <w:r w:rsidR="00FF7E5B">
        <w:rPr>
          <w:rFonts w:ascii="Times New Roman" w:hAnsi="Times New Roman" w:cs="Times New Roman"/>
          <w:b/>
          <w:bCs/>
          <w:sz w:val="24"/>
          <w:szCs w:val="24"/>
        </w:rPr>
        <w:t>gov.in</w:t>
      </w:r>
      <w:r w:rsidRPr="001E12A9">
        <w:rPr>
          <w:rFonts w:ascii="Times New Roman" w:hAnsi="Times New Roman" w:cs="Times New Roman"/>
          <w:sz w:val="24"/>
          <w:szCs w:val="24"/>
        </w:rPr>
        <w:t xml:space="preserve"> The last date of receip</w:t>
      </w:r>
      <w:r w:rsidR="006D3253" w:rsidRPr="001E12A9">
        <w:rPr>
          <w:rFonts w:ascii="Times New Roman" w:hAnsi="Times New Roman" w:cs="Times New Roman"/>
          <w:sz w:val="24"/>
          <w:szCs w:val="24"/>
        </w:rPr>
        <w:t>t of completed applications is 15</w:t>
      </w:r>
      <w:r w:rsidRPr="001E12A9">
        <w:rPr>
          <w:rFonts w:ascii="Times New Roman" w:hAnsi="Times New Roman" w:cs="Times New Roman"/>
          <w:sz w:val="24"/>
          <w:szCs w:val="24"/>
        </w:rPr>
        <w:t>/0</w:t>
      </w:r>
      <w:r w:rsidR="006D3253" w:rsidRPr="001E12A9">
        <w:rPr>
          <w:rFonts w:ascii="Times New Roman" w:hAnsi="Times New Roman" w:cs="Times New Roman"/>
          <w:sz w:val="24"/>
          <w:szCs w:val="24"/>
        </w:rPr>
        <w:t>1/2026</w:t>
      </w:r>
      <w:r w:rsidRPr="001E12A9">
        <w:rPr>
          <w:rFonts w:ascii="Times New Roman" w:hAnsi="Times New Roman" w:cs="Times New Roman"/>
          <w:sz w:val="24"/>
          <w:szCs w:val="24"/>
        </w:rPr>
        <w:t>. Incomplete application and/or applications receiv</w:t>
      </w:r>
      <w:r w:rsidR="00AD0256" w:rsidRPr="001E12A9">
        <w:rPr>
          <w:rFonts w:ascii="Times New Roman" w:hAnsi="Times New Roman" w:cs="Times New Roman"/>
          <w:sz w:val="24"/>
          <w:szCs w:val="24"/>
        </w:rPr>
        <w:t xml:space="preserve">ed after the due date shall be summarily </w:t>
      </w:r>
      <w:r w:rsidRPr="001E12A9">
        <w:rPr>
          <w:rFonts w:ascii="Times New Roman" w:hAnsi="Times New Roman" w:cs="Times New Roman"/>
          <w:sz w:val="24"/>
          <w:szCs w:val="24"/>
        </w:rPr>
        <w:t xml:space="preserve">rejected and no correspondence in this regard will be entertained. </w:t>
      </w:r>
    </w:p>
    <w:p w14:paraId="1CBD3625" w14:textId="2C2E9DD7" w:rsidR="001E12A9" w:rsidRPr="001E12A9" w:rsidRDefault="00144299" w:rsidP="00144299">
      <w:pPr>
        <w:tabs>
          <w:tab w:val="left" w:pos="8535"/>
        </w:tabs>
        <w:jc w:val="both"/>
        <w:rPr>
          <w:rFonts w:ascii="Times New Roman" w:hAnsi="Times New Roman" w:cs="Times New Roman"/>
          <w:sz w:val="24"/>
          <w:szCs w:val="24"/>
        </w:rPr>
      </w:pPr>
      <w:r>
        <w:rPr>
          <w:rFonts w:ascii="Times New Roman" w:hAnsi="Times New Roman" w:cs="Times New Roman"/>
          <w:sz w:val="24"/>
          <w:szCs w:val="24"/>
        </w:rPr>
        <w:tab/>
        <w:t>(-Sd-)</w:t>
      </w:r>
    </w:p>
    <w:p w14:paraId="1CBD3626" w14:textId="77777777" w:rsidR="00BB5BA0" w:rsidRPr="001E12A9" w:rsidRDefault="00AD0256" w:rsidP="00D550AB">
      <w:pPr>
        <w:spacing w:after="0"/>
        <w:jc w:val="right"/>
        <w:rPr>
          <w:rFonts w:ascii="Times New Roman" w:hAnsi="Times New Roman" w:cs="Times New Roman"/>
          <w:sz w:val="24"/>
          <w:szCs w:val="24"/>
        </w:rPr>
      </w:pPr>
      <w:r w:rsidRPr="001E12A9">
        <w:rPr>
          <w:rFonts w:ascii="Times New Roman" w:hAnsi="Times New Roman" w:cs="Times New Roman"/>
          <w:sz w:val="24"/>
          <w:szCs w:val="24"/>
        </w:rPr>
        <w:t xml:space="preserve"> </w:t>
      </w:r>
      <w:r w:rsidR="00BB5BA0" w:rsidRPr="001E12A9">
        <w:rPr>
          <w:rFonts w:ascii="Times New Roman" w:hAnsi="Times New Roman" w:cs="Times New Roman"/>
          <w:sz w:val="24"/>
          <w:szCs w:val="24"/>
        </w:rPr>
        <w:t>(Munesh Khari)</w:t>
      </w:r>
    </w:p>
    <w:p w14:paraId="1CBD3627" w14:textId="77777777" w:rsidR="00BB5BA0" w:rsidRPr="001E12A9" w:rsidRDefault="00BB5BA0" w:rsidP="00D550AB">
      <w:pPr>
        <w:spacing w:after="0"/>
        <w:jc w:val="right"/>
        <w:rPr>
          <w:rFonts w:ascii="Times New Roman" w:hAnsi="Times New Roman" w:cs="Times New Roman"/>
          <w:sz w:val="24"/>
          <w:szCs w:val="24"/>
        </w:rPr>
      </w:pPr>
      <w:r w:rsidRPr="001E12A9">
        <w:rPr>
          <w:rFonts w:ascii="Times New Roman" w:hAnsi="Times New Roman" w:cs="Times New Roman"/>
          <w:sz w:val="24"/>
          <w:szCs w:val="24"/>
        </w:rPr>
        <w:t>ITO(H</w:t>
      </w:r>
      <w:r w:rsidR="001E12A9">
        <w:rPr>
          <w:rFonts w:ascii="Times New Roman" w:hAnsi="Times New Roman" w:cs="Times New Roman"/>
          <w:sz w:val="24"/>
          <w:szCs w:val="24"/>
        </w:rPr>
        <w:t>qrs.)</w:t>
      </w:r>
    </w:p>
    <w:p w14:paraId="1CBD362A" w14:textId="15B396E7" w:rsidR="007A4CAA" w:rsidRDefault="001E12A9" w:rsidP="00763796">
      <w:pPr>
        <w:spacing w:after="0"/>
        <w:jc w:val="right"/>
        <w:rPr>
          <w:rFonts w:ascii="Times New Roman" w:hAnsi="Times New Roman" w:cs="Times New Roman"/>
          <w:sz w:val="24"/>
          <w:szCs w:val="24"/>
        </w:rPr>
      </w:pPr>
      <w:r>
        <w:rPr>
          <w:rFonts w:ascii="Times New Roman" w:hAnsi="Times New Roman" w:cs="Times New Roman"/>
          <w:sz w:val="24"/>
          <w:szCs w:val="24"/>
        </w:rPr>
        <w:t>O</w:t>
      </w:r>
      <w:r w:rsidR="00BB5BA0" w:rsidRPr="001E12A9">
        <w:rPr>
          <w:rFonts w:ascii="Times New Roman" w:hAnsi="Times New Roman" w:cs="Times New Roman"/>
          <w:sz w:val="24"/>
          <w:szCs w:val="24"/>
        </w:rPr>
        <w:t xml:space="preserve">/ o </w:t>
      </w:r>
      <w:r>
        <w:rPr>
          <w:rFonts w:ascii="Times New Roman" w:hAnsi="Times New Roman" w:cs="Times New Roman"/>
          <w:sz w:val="24"/>
          <w:szCs w:val="24"/>
        </w:rPr>
        <w:t>CCIT-3, Delhi</w:t>
      </w:r>
    </w:p>
    <w:p w14:paraId="46F8C248" w14:textId="77777777" w:rsidR="006F09ED" w:rsidRDefault="006F09ED" w:rsidP="00763796">
      <w:pPr>
        <w:spacing w:after="0"/>
        <w:jc w:val="right"/>
        <w:rPr>
          <w:rFonts w:ascii="Times New Roman" w:hAnsi="Times New Roman" w:cs="Times New Roman"/>
          <w:sz w:val="24"/>
          <w:szCs w:val="24"/>
        </w:rPr>
      </w:pPr>
    </w:p>
    <w:p w14:paraId="13EFEC87" w14:textId="77777777" w:rsidR="006F09ED" w:rsidRDefault="006F09ED" w:rsidP="00763796">
      <w:pPr>
        <w:spacing w:after="0"/>
        <w:jc w:val="right"/>
        <w:rPr>
          <w:rFonts w:ascii="Times New Roman" w:hAnsi="Times New Roman" w:cs="Times New Roman"/>
          <w:sz w:val="24"/>
          <w:szCs w:val="24"/>
        </w:rPr>
      </w:pPr>
    </w:p>
    <w:p w14:paraId="361BA115" w14:textId="12007589" w:rsidR="006F09ED" w:rsidRDefault="00AC624A" w:rsidP="00AC624A">
      <w:pPr>
        <w:spacing w:after="0"/>
        <w:jc w:val="center"/>
        <w:rPr>
          <w:rFonts w:ascii="Times New Roman" w:hAnsi="Times New Roman" w:cs="Times New Roman"/>
          <w:b/>
          <w:bCs/>
          <w:sz w:val="32"/>
          <w:szCs w:val="32"/>
          <w:u w:val="single"/>
        </w:rPr>
      </w:pPr>
      <w:r w:rsidRPr="00AC624A">
        <w:rPr>
          <w:rFonts w:ascii="Times New Roman" w:hAnsi="Times New Roman" w:cs="Times New Roman"/>
          <w:b/>
          <w:bCs/>
          <w:sz w:val="32"/>
          <w:szCs w:val="32"/>
          <w:u w:val="single"/>
        </w:rPr>
        <w:lastRenderedPageBreak/>
        <w:t>Annexure A</w:t>
      </w:r>
    </w:p>
    <w:p w14:paraId="29C701A1" w14:textId="77777777" w:rsidR="00AC624A" w:rsidRDefault="00AC624A" w:rsidP="00AC624A">
      <w:pPr>
        <w:spacing w:after="0"/>
        <w:jc w:val="center"/>
        <w:rPr>
          <w:rFonts w:ascii="Times New Roman" w:hAnsi="Times New Roman" w:cs="Times New Roman"/>
          <w:b/>
          <w:bCs/>
          <w:sz w:val="32"/>
          <w:szCs w:val="32"/>
          <w:u w:val="single"/>
        </w:rPr>
      </w:pPr>
    </w:p>
    <w:p w14:paraId="2C22311C" w14:textId="6C404F84" w:rsidR="001509C3" w:rsidRPr="001509C3" w:rsidRDefault="001509C3" w:rsidP="007A08CC">
      <w:pPr>
        <w:spacing w:after="0"/>
        <w:ind w:left="720" w:hanging="720"/>
        <w:jc w:val="both"/>
        <w:rPr>
          <w:rFonts w:ascii="Times New Roman" w:hAnsi="Times New Roman" w:cs="Times New Roman"/>
          <w:sz w:val="24"/>
          <w:szCs w:val="24"/>
        </w:rPr>
      </w:pPr>
      <w:r w:rsidRPr="001509C3">
        <w:rPr>
          <w:rFonts w:ascii="Times New Roman" w:hAnsi="Times New Roman" w:cs="Times New Roman"/>
          <w:sz w:val="24"/>
          <w:szCs w:val="24"/>
        </w:rPr>
        <w:t>(</w:t>
      </w:r>
      <w:r>
        <w:rPr>
          <w:rFonts w:ascii="Times New Roman" w:hAnsi="Times New Roman" w:cs="Times New Roman"/>
          <w:sz w:val="24"/>
          <w:szCs w:val="24"/>
        </w:rPr>
        <w:t>1</w:t>
      </w:r>
      <w:r w:rsidRPr="001509C3">
        <w:rPr>
          <w:rFonts w:ascii="Times New Roman" w:hAnsi="Times New Roman" w:cs="Times New Roman"/>
          <w:sz w:val="24"/>
          <w:szCs w:val="24"/>
        </w:rPr>
        <w:t xml:space="preserve">) </w:t>
      </w:r>
      <w:r w:rsidR="007A08CC">
        <w:rPr>
          <w:rFonts w:ascii="Times New Roman" w:hAnsi="Times New Roman" w:cs="Times New Roman"/>
          <w:sz w:val="24"/>
          <w:szCs w:val="24"/>
        </w:rPr>
        <w:tab/>
      </w:r>
      <w:r w:rsidRPr="001509C3">
        <w:rPr>
          <w:rFonts w:ascii="Times New Roman" w:hAnsi="Times New Roman" w:cs="Times New Roman"/>
          <w:sz w:val="24"/>
          <w:szCs w:val="24"/>
        </w:rPr>
        <w:t>The Young Professionals will be provided the basic logistical support in terms of work space and other necessaries like Internet facility, stationery, access to library and computer systems.</w:t>
      </w:r>
    </w:p>
    <w:p w14:paraId="36C2C767" w14:textId="77777777" w:rsidR="001509C3" w:rsidRPr="001509C3" w:rsidRDefault="001509C3" w:rsidP="007A08CC">
      <w:pPr>
        <w:spacing w:after="0"/>
        <w:jc w:val="both"/>
        <w:rPr>
          <w:rFonts w:ascii="Times New Roman" w:hAnsi="Times New Roman" w:cs="Times New Roman"/>
          <w:sz w:val="24"/>
          <w:szCs w:val="24"/>
        </w:rPr>
      </w:pPr>
    </w:p>
    <w:p w14:paraId="69689827" w14:textId="1D87C18F" w:rsidR="001509C3" w:rsidRPr="001509C3" w:rsidRDefault="001509C3" w:rsidP="007A08CC">
      <w:pPr>
        <w:spacing w:after="0"/>
        <w:ind w:left="720" w:hanging="720"/>
        <w:jc w:val="both"/>
        <w:rPr>
          <w:rFonts w:ascii="Times New Roman" w:hAnsi="Times New Roman" w:cs="Times New Roman"/>
          <w:sz w:val="24"/>
          <w:szCs w:val="24"/>
        </w:rPr>
      </w:pPr>
      <w:r w:rsidRPr="001509C3">
        <w:rPr>
          <w:rFonts w:ascii="Times New Roman" w:hAnsi="Times New Roman" w:cs="Times New Roman"/>
          <w:sz w:val="24"/>
          <w:szCs w:val="24"/>
        </w:rPr>
        <w:t>(</w:t>
      </w:r>
      <w:r>
        <w:rPr>
          <w:rFonts w:ascii="Times New Roman" w:hAnsi="Times New Roman" w:cs="Times New Roman"/>
          <w:sz w:val="24"/>
          <w:szCs w:val="24"/>
        </w:rPr>
        <w:t>2</w:t>
      </w:r>
      <w:r w:rsidRPr="001509C3">
        <w:rPr>
          <w:rFonts w:ascii="Times New Roman" w:hAnsi="Times New Roman" w:cs="Times New Roman"/>
          <w:sz w:val="24"/>
          <w:szCs w:val="24"/>
        </w:rPr>
        <w:t xml:space="preserve">) </w:t>
      </w:r>
      <w:r w:rsidR="007A08CC">
        <w:rPr>
          <w:rFonts w:ascii="Times New Roman" w:hAnsi="Times New Roman" w:cs="Times New Roman"/>
          <w:sz w:val="24"/>
          <w:szCs w:val="24"/>
        </w:rPr>
        <w:tab/>
      </w:r>
      <w:r w:rsidRPr="001509C3">
        <w:rPr>
          <w:rFonts w:ascii="Times New Roman" w:hAnsi="Times New Roman" w:cs="Times New Roman"/>
          <w:sz w:val="24"/>
          <w:szCs w:val="24"/>
        </w:rPr>
        <w:t xml:space="preserve">The Young Professionals shall be eligible for 8 days leave </w:t>
      </w:r>
      <w:r w:rsidR="007A08CC">
        <w:rPr>
          <w:rFonts w:ascii="Times New Roman" w:hAnsi="Times New Roman" w:cs="Times New Roman"/>
          <w:sz w:val="24"/>
          <w:szCs w:val="24"/>
        </w:rPr>
        <w:t>i</w:t>
      </w:r>
      <w:r w:rsidRPr="001509C3">
        <w:rPr>
          <w:rFonts w:ascii="Times New Roman" w:hAnsi="Times New Roman" w:cs="Times New Roman"/>
          <w:sz w:val="24"/>
          <w:szCs w:val="24"/>
        </w:rPr>
        <w:t>n a calendar year. The leave shall accrue on completed month basis calculated from date of joining on pro-rata basis. The Young Professional will not be eligible for remuneration for any absence beyond 8 days in a year. The un-availed leave in a calendar year shall not be carried forward to next calendar year. The intervening Saturdays, Sundays or Gazetted holidays during a spell of leave shall not be counted against the 8 days leave.</w:t>
      </w:r>
    </w:p>
    <w:p w14:paraId="6CA1F2EC" w14:textId="77777777" w:rsidR="001509C3" w:rsidRPr="001509C3" w:rsidRDefault="001509C3" w:rsidP="007A08CC">
      <w:pPr>
        <w:spacing w:after="0"/>
        <w:jc w:val="both"/>
        <w:rPr>
          <w:rFonts w:ascii="Times New Roman" w:hAnsi="Times New Roman" w:cs="Times New Roman"/>
          <w:sz w:val="24"/>
          <w:szCs w:val="24"/>
        </w:rPr>
      </w:pPr>
    </w:p>
    <w:p w14:paraId="789EF877" w14:textId="7436635C" w:rsidR="00471317" w:rsidRPr="00471317" w:rsidRDefault="001509C3" w:rsidP="003F0D65">
      <w:pPr>
        <w:spacing w:after="0"/>
        <w:ind w:left="720" w:hanging="720"/>
        <w:jc w:val="both"/>
        <w:rPr>
          <w:rFonts w:ascii="Times New Roman" w:hAnsi="Times New Roman" w:cs="Times New Roman"/>
          <w:sz w:val="24"/>
          <w:szCs w:val="24"/>
        </w:rPr>
      </w:pPr>
      <w:r w:rsidRPr="001509C3">
        <w:rPr>
          <w:rFonts w:ascii="Times New Roman" w:hAnsi="Times New Roman" w:cs="Times New Roman"/>
          <w:sz w:val="24"/>
          <w:szCs w:val="24"/>
        </w:rPr>
        <w:t>(</w:t>
      </w:r>
      <w:r>
        <w:rPr>
          <w:rFonts w:ascii="Times New Roman" w:hAnsi="Times New Roman" w:cs="Times New Roman"/>
          <w:sz w:val="24"/>
          <w:szCs w:val="24"/>
        </w:rPr>
        <w:t>3</w:t>
      </w:r>
      <w:r w:rsidRPr="001509C3">
        <w:rPr>
          <w:rFonts w:ascii="Times New Roman" w:hAnsi="Times New Roman" w:cs="Times New Roman"/>
          <w:sz w:val="24"/>
          <w:szCs w:val="24"/>
        </w:rPr>
        <w:t>)</w:t>
      </w:r>
      <w:r w:rsidR="003F0D65">
        <w:rPr>
          <w:rFonts w:ascii="Times New Roman" w:hAnsi="Times New Roman" w:cs="Times New Roman"/>
          <w:sz w:val="24"/>
          <w:szCs w:val="24"/>
        </w:rPr>
        <w:tab/>
      </w:r>
      <w:r w:rsidRPr="001509C3">
        <w:rPr>
          <w:rFonts w:ascii="Times New Roman" w:hAnsi="Times New Roman" w:cs="Times New Roman"/>
          <w:sz w:val="24"/>
          <w:szCs w:val="24"/>
        </w:rPr>
        <w:t xml:space="preserve"> In the event of death, injury or illness of the Young Professional during the term of his/her engagement, the Young Professional or the Young Professional's</w:t>
      </w:r>
      <w:r w:rsidR="003F0D65">
        <w:rPr>
          <w:rFonts w:ascii="Times New Roman" w:hAnsi="Times New Roman" w:cs="Times New Roman"/>
          <w:sz w:val="24"/>
          <w:szCs w:val="24"/>
        </w:rPr>
        <w:t xml:space="preserve"> </w:t>
      </w:r>
      <w:r w:rsidR="00471317" w:rsidRPr="00471317">
        <w:rPr>
          <w:rFonts w:ascii="Times New Roman" w:hAnsi="Times New Roman" w:cs="Times New Roman"/>
          <w:sz w:val="24"/>
          <w:szCs w:val="24"/>
        </w:rPr>
        <w:t>dependents, legal heirs, claimant etc., shall not be entitled to any compensation.</w:t>
      </w:r>
    </w:p>
    <w:p w14:paraId="05AEE8A4" w14:textId="77777777" w:rsidR="00471317" w:rsidRPr="00471317" w:rsidRDefault="00471317" w:rsidP="007A08CC">
      <w:pPr>
        <w:jc w:val="both"/>
        <w:rPr>
          <w:rFonts w:ascii="Times New Roman" w:hAnsi="Times New Roman" w:cs="Times New Roman"/>
          <w:sz w:val="24"/>
          <w:szCs w:val="24"/>
        </w:rPr>
      </w:pPr>
    </w:p>
    <w:p w14:paraId="30B152E5" w14:textId="0BFCAA37" w:rsidR="00471317" w:rsidRPr="00471317" w:rsidRDefault="00471317" w:rsidP="003515A4">
      <w:pPr>
        <w:ind w:left="720" w:hanging="720"/>
        <w:jc w:val="both"/>
        <w:rPr>
          <w:rFonts w:ascii="Times New Roman" w:hAnsi="Times New Roman" w:cs="Times New Roman"/>
          <w:sz w:val="24"/>
          <w:szCs w:val="24"/>
        </w:rPr>
      </w:pPr>
      <w:r w:rsidRPr="00471317">
        <w:rPr>
          <w:rFonts w:ascii="Times New Roman" w:hAnsi="Times New Roman" w:cs="Times New Roman"/>
          <w:sz w:val="24"/>
          <w:szCs w:val="24"/>
        </w:rPr>
        <w:t>(</w:t>
      </w:r>
      <w:r w:rsidR="00AA76CD">
        <w:rPr>
          <w:rFonts w:ascii="Times New Roman" w:hAnsi="Times New Roman" w:cs="Times New Roman"/>
          <w:sz w:val="24"/>
          <w:szCs w:val="24"/>
        </w:rPr>
        <w:t>4</w:t>
      </w:r>
      <w:r w:rsidRPr="00471317">
        <w:rPr>
          <w:rFonts w:ascii="Times New Roman" w:hAnsi="Times New Roman" w:cs="Times New Roman"/>
          <w:sz w:val="24"/>
          <w:szCs w:val="24"/>
        </w:rPr>
        <w:t xml:space="preserve">) </w:t>
      </w:r>
      <w:r w:rsidR="003515A4">
        <w:rPr>
          <w:rFonts w:ascii="Times New Roman" w:hAnsi="Times New Roman" w:cs="Times New Roman"/>
          <w:sz w:val="24"/>
          <w:szCs w:val="24"/>
        </w:rPr>
        <w:tab/>
      </w:r>
      <w:r w:rsidRPr="00471317">
        <w:rPr>
          <w:rFonts w:ascii="Times New Roman" w:hAnsi="Times New Roman" w:cs="Times New Roman"/>
          <w:sz w:val="24"/>
          <w:szCs w:val="24"/>
        </w:rPr>
        <w:t>No other facilities such as DA, accommodation, residential phone/conveyance/transport, foreign travel, personal staff, medical reimbursement, CGHS etc. would be admissible.</w:t>
      </w:r>
    </w:p>
    <w:p w14:paraId="4E2247E8" w14:textId="771AC4C3" w:rsidR="00471317" w:rsidRPr="00471317" w:rsidRDefault="00471317" w:rsidP="003515A4">
      <w:pPr>
        <w:ind w:left="720" w:hanging="720"/>
        <w:jc w:val="both"/>
        <w:rPr>
          <w:rFonts w:ascii="Times New Roman" w:hAnsi="Times New Roman" w:cs="Times New Roman"/>
          <w:sz w:val="24"/>
          <w:szCs w:val="24"/>
        </w:rPr>
      </w:pPr>
      <w:r w:rsidRPr="00471317">
        <w:rPr>
          <w:rFonts w:ascii="Times New Roman" w:hAnsi="Times New Roman" w:cs="Times New Roman"/>
          <w:sz w:val="24"/>
          <w:szCs w:val="24"/>
        </w:rPr>
        <w:t>(</w:t>
      </w:r>
      <w:r w:rsidR="00AA76CD">
        <w:rPr>
          <w:rFonts w:ascii="Times New Roman" w:hAnsi="Times New Roman" w:cs="Times New Roman"/>
          <w:sz w:val="24"/>
          <w:szCs w:val="24"/>
        </w:rPr>
        <w:t>5</w:t>
      </w:r>
      <w:r w:rsidRPr="00471317">
        <w:rPr>
          <w:rFonts w:ascii="Times New Roman" w:hAnsi="Times New Roman" w:cs="Times New Roman"/>
          <w:sz w:val="24"/>
          <w:szCs w:val="24"/>
        </w:rPr>
        <w:t xml:space="preserve">) </w:t>
      </w:r>
      <w:r w:rsidR="003515A4">
        <w:rPr>
          <w:rFonts w:ascii="Times New Roman" w:hAnsi="Times New Roman" w:cs="Times New Roman"/>
          <w:sz w:val="24"/>
          <w:szCs w:val="24"/>
        </w:rPr>
        <w:tab/>
      </w:r>
      <w:r w:rsidRPr="00471317">
        <w:rPr>
          <w:rFonts w:ascii="Times New Roman" w:hAnsi="Times New Roman" w:cs="Times New Roman"/>
          <w:sz w:val="24"/>
          <w:szCs w:val="24"/>
        </w:rPr>
        <w:t>The engagement will neither constitute a regular job or appointment of any nature in Income Tax Department, nor it will be in the nature of a relationship of employer and employee between the Income Tax Department and the Young Professional.</w:t>
      </w:r>
    </w:p>
    <w:p w14:paraId="1CBD362B" w14:textId="07E61599" w:rsidR="006A2CD5" w:rsidRDefault="00471317" w:rsidP="003515A4">
      <w:pPr>
        <w:ind w:left="720" w:hanging="720"/>
        <w:jc w:val="both"/>
        <w:rPr>
          <w:rFonts w:ascii="Times New Roman" w:hAnsi="Times New Roman" w:cs="Times New Roman"/>
          <w:sz w:val="24"/>
          <w:szCs w:val="24"/>
        </w:rPr>
      </w:pPr>
      <w:r w:rsidRPr="00471317">
        <w:rPr>
          <w:rFonts w:ascii="Times New Roman" w:hAnsi="Times New Roman" w:cs="Times New Roman"/>
          <w:sz w:val="24"/>
          <w:szCs w:val="24"/>
        </w:rPr>
        <w:t>(</w:t>
      </w:r>
      <w:r w:rsidR="00AA76CD">
        <w:rPr>
          <w:rFonts w:ascii="Times New Roman" w:hAnsi="Times New Roman" w:cs="Times New Roman"/>
          <w:sz w:val="24"/>
          <w:szCs w:val="24"/>
        </w:rPr>
        <w:t>6</w:t>
      </w:r>
      <w:r w:rsidRPr="00471317">
        <w:rPr>
          <w:rFonts w:ascii="Times New Roman" w:hAnsi="Times New Roman" w:cs="Times New Roman"/>
          <w:sz w:val="24"/>
          <w:szCs w:val="24"/>
        </w:rPr>
        <w:t xml:space="preserve">) </w:t>
      </w:r>
      <w:r w:rsidR="003515A4">
        <w:rPr>
          <w:rFonts w:ascii="Times New Roman" w:hAnsi="Times New Roman" w:cs="Times New Roman"/>
          <w:sz w:val="24"/>
          <w:szCs w:val="24"/>
        </w:rPr>
        <w:tab/>
      </w:r>
      <w:r w:rsidRPr="00471317">
        <w:rPr>
          <w:rFonts w:ascii="Times New Roman" w:hAnsi="Times New Roman" w:cs="Times New Roman"/>
          <w:sz w:val="24"/>
          <w:szCs w:val="24"/>
        </w:rPr>
        <w:t xml:space="preserve">The Young Professional shall not, except with the previous sanction of the Principal Chief Commissioner of Income Tax, </w:t>
      </w:r>
      <w:r w:rsidR="00AA76CD">
        <w:rPr>
          <w:rFonts w:ascii="Times New Roman" w:hAnsi="Times New Roman" w:cs="Times New Roman"/>
          <w:sz w:val="24"/>
          <w:szCs w:val="24"/>
        </w:rPr>
        <w:t>Delhi</w:t>
      </w:r>
      <w:r w:rsidRPr="00471317">
        <w:rPr>
          <w:rFonts w:ascii="Times New Roman" w:hAnsi="Times New Roman" w:cs="Times New Roman"/>
          <w:sz w:val="24"/>
          <w:szCs w:val="24"/>
        </w:rPr>
        <w:t xml:space="preserve"> Region, in the bona</w:t>
      </w:r>
      <w:r w:rsidR="007A5B10">
        <w:rPr>
          <w:rFonts w:ascii="Times New Roman" w:hAnsi="Times New Roman" w:cs="Times New Roman"/>
          <w:sz w:val="24"/>
          <w:szCs w:val="24"/>
        </w:rPr>
        <w:t xml:space="preserve"> </w:t>
      </w:r>
      <w:r w:rsidRPr="00471317">
        <w:rPr>
          <w:rFonts w:ascii="Times New Roman" w:hAnsi="Times New Roman" w:cs="Times New Roman"/>
          <w:sz w:val="24"/>
          <w:szCs w:val="24"/>
        </w:rPr>
        <w:t>fide discharge of his duties, publish a book or compilation of articles or participate in a broadcast involving electronic/ social media or represent any entity in legal or commercial matters or contribute an article or write a letter to any newspaper or periodical or any external agency/ institution, either in his own name or anonymously or pseudonymously in the name of any other person, if such book, article, broadcast, uses any information that he may gather or bring to his knowledge during his tenure as part of this Young Professional assignment.</w:t>
      </w:r>
    </w:p>
    <w:p w14:paraId="20D736BF" w14:textId="77777777" w:rsidR="006A2CD5" w:rsidRDefault="006A2CD5">
      <w:pPr>
        <w:rPr>
          <w:rFonts w:ascii="Times New Roman" w:hAnsi="Times New Roman" w:cs="Times New Roman"/>
          <w:sz w:val="24"/>
          <w:szCs w:val="24"/>
        </w:rPr>
      </w:pPr>
      <w:r>
        <w:rPr>
          <w:rFonts w:ascii="Times New Roman" w:hAnsi="Times New Roman" w:cs="Times New Roman"/>
          <w:sz w:val="24"/>
          <w:szCs w:val="24"/>
        </w:rPr>
        <w:br w:type="page"/>
      </w:r>
    </w:p>
    <w:p w14:paraId="5696F990" w14:textId="09CBA905" w:rsidR="00DE7FA4" w:rsidRDefault="00DE7FA4" w:rsidP="00DE7FA4">
      <w:pPr>
        <w:spacing w:after="0"/>
        <w:jc w:val="center"/>
        <w:rPr>
          <w:rFonts w:ascii="Times New Roman" w:hAnsi="Times New Roman" w:cs="Times New Roman"/>
          <w:b/>
          <w:bCs/>
          <w:sz w:val="32"/>
          <w:szCs w:val="32"/>
          <w:u w:val="single"/>
        </w:rPr>
      </w:pPr>
      <w:r w:rsidRPr="00AC624A">
        <w:rPr>
          <w:rFonts w:ascii="Times New Roman" w:hAnsi="Times New Roman" w:cs="Times New Roman"/>
          <w:b/>
          <w:bCs/>
          <w:sz w:val="32"/>
          <w:szCs w:val="32"/>
          <w:u w:val="single"/>
        </w:rPr>
        <w:lastRenderedPageBreak/>
        <w:t xml:space="preserve">Annexure </w:t>
      </w:r>
      <w:r>
        <w:rPr>
          <w:rFonts w:ascii="Times New Roman" w:hAnsi="Times New Roman" w:cs="Times New Roman"/>
          <w:b/>
          <w:bCs/>
          <w:sz w:val="32"/>
          <w:szCs w:val="32"/>
          <w:u w:val="single"/>
        </w:rPr>
        <w:t>B</w:t>
      </w:r>
    </w:p>
    <w:p w14:paraId="14BEC422" w14:textId="77777777" w:rsidR="00DE7FA4" w:rsidRDefault="00DE7FA4" w:rsidP="00DE7FA4">
      <w:pPr>
        <w:spacing w:after="0"/>
        <w:jc w:val="center"/>
        <w:rPr>
          <w:rFonts w:ascii="Times New Roman" w:hAnsi="Times New Roman" w:cs="Times New Roman"/>
          <w:b/>
          <w:bCs/>
          <w:sz w:val="32"/>
          <w:szCs w:val="32"/>
          <w:u w:val="single"/>
        </w:rPr>
      </w:pPr>
    </w:p>
    <w:p w14:paraId="71C8539B" w14:textId="1B9FCF2E" w:rsidR="00DE7FA4" w:rsidRDefault="00DE7FA4" w:rsidP="00DE7FA4">
      <w:pPr>
        <w:spacing w:after="0"/>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Confidentiality, Secrecy and Termination</w:t>
      </w:r>
    </w:p>
    <w:p w14:paraId="3352CA63" w14:textId="77777777" w:rsidR="00E92049" w:rsidRDefault="00E92049" w:rsidP="00DE7FA4">
      <w:pPr>
        <w:spacing w:after="0"/>
        <w:jc w:val="center"/>
        <w:rPr>
          <w:rFonts w:ascii="Times New Roman" w:hAnsi="Times New Roman" w:cs="Times New Roman"/>
          <w:b/>
          <w:bCs/>
          <w:sz w:val="32"/>
          <w:szCs w:val="32"/>
          <w:u w:val="single"/>
        </w:rPr>
      </w:pPr>
    </w:p>
    <w:p w14:paraId="26B25EF9" w14:textId="004CD829" w:rsidR="00E92049" w:rsidRDefault="00E92049" w:rsidP="004F086E">
      <w:pPr>
        <w:pStyle w:val="ListParagraph"/>
        <w:numPr>
          <w:ilvl w:val="0"/>
          <w:numId w:val="2"/>
        </w:numPr>
        <w:spacing w:after="0"/>
        <w:jc w:val="both"/>
        <w:rPr>
          <w:rFonts w:ascii="Times New Roman" w:hAnsi="Times New Roman" w:cs="Times New Roman"/>
          <w:sz w:val="24"/>
          <w:szCs w:val="24"/>
        </w:rPr>
      </w:pPr>
      <w:r w:rsidRPr="004F086E">
        <w:rPr>
          <w:rFonts w:ascii="Times New Roman" w:hAnsi="Times New Roman" w:cs="Times New Roman"/>
          <w:sz w:val="24"/>
          <w:szCs w:val="24"/>
        </w:rPr>
        <w:t>The Young Professional would be subject to the provisions of the Indian Official Secrets Act, 1923 and will not divulge any information gathered by him either during the period of his engagement or at any point of time thereafter, to anyone who is not authorized to know the same. The Young Professional shall be subject to the Laws of Secrecy of the country and will sign a Declaration of Secrecy and Non-Disclosure Agreement before reporting.</w:t>
      </w:r>
    </w:p>
    <w:p w14:paraId="5DCA02BC" w14:textId="77777777" w:rsidR="009333B2" w:rsidRDefault="009333B2" w:rsidP="009333B2">
      <w:pPr>
        <w:pStyle w:val="ListParagraph"/>
        <w:spacing w:after="0"/>
        <w:jc w:val="both"/>
        <w:rPr>
          <w:rFonts w:ascii="Times New Roman" w:hAnsi="Times New Roman" w:cs="Times New Roman"/>
          <w:sz w:val="24"/>
          <w:szCs w:val="24"/>
        </w:rPr>
      </w:pPr>
    </w:p>
    <w:p w14:paraId="537EDE3B" w14:textId="77777777" w:rsidR="00672A59" w:rsidRDefault="00E92049" w:rsidP="00672A59">
      <w:pPr>
        <w:pStyle w:val="ListParagraph"/>
        <w:numPr>
          <w:ilvl w:val="0"/>
          <w:numId w:val="2"/>
        </w:numPr>
        <w:spacing w:after="0"/>
        <w:jc w:val="both"/>
        <w:rPr>
          <w:rFonts w:ascii="Times New Roman" w:hAnsi="Times New Roman" w:cs="Times New Roman"/>
          <w:sz w:val="24"/>
          <w:szCs w:val="24"/>
        </w:rPr>
      </w:pPr>
      <w:r w:rsidRPr="009333B2">
        <w:rPr>
          <w:rFonts w:ascii="Times New Roman" w:hAnsi="Times New Roman" w:cs="Times New Roman"/>
          <w:sz w:val="24"/>
          <w:szCs w:val="24"/>
        </w:rPr>
        <w:t>The engagement may be discontinued at any time by the Income Tax Department without assigning any reason. However, in the normal course, the Young Professional will be given one month's notice. In case the</w:t>
      </w:r>
      <w:r w:rsidR="00672A59">
        <w:rPr>
          <w:rFonts w:ascii="Times New Roman" w:hAnsi="Times New Roman" w:cs="Times New Roman"/>
          <w:sz w:val="24"/>
          <w:szCs w:val="24"/>
        </w:rPr>
        <w:t xml:space="preserve"> </w:t>
      </w:r>
      <w:r w:rsidR="00672A59" w:rsidRPr="00672A59">
        <w:rPr>
          <w:rFonts w:ascii="Times New Roman" w:hAnsi="Times New Roman" w:cs="Times New Roman"/>
          <w:sz w:val="24"/>
          <w:szCs w:val="24"/>
        </w:rPr>
        <w:t>Young Professional chooses to leave, she/he can do so by giving a notice one month prior to the mentor.</w:t>
      </w:r>
    </w:p>
    <w:p w14:paraId="7A80BAF5" w14:textId="77777777" w:rsidR="00672A59" w:rsidRPr="00672A59" w:rsidRDefault="00672A59" w:rsidP="00672A59">
      <w:pPr>
        <w:pStyle w:val="ListParagraph"/>
        <w:rPr>
          <w:rFonts w:ascii="Times New Roman" w:hAnsi="Times New Roman" w:cs="Times New Roman"/>
          <w:sz w:val="24"/>
          <w:szCs w:val="24"/>
        </w:rPr>
      </w:pPr>
    </w:p>
    <w:p w14:paraId="0625AE85" w14:textId="77777777" w:rsidR="00672A59" w:rsidRDefault="00672A59" w:rsidP="00672A59">
      <w:pPr>
        <w:pStyle w:val="ListParagraph"/>
        <w:numPr>
          <w:ilvl w:val="0"/>
          <w:numId w:val="2"/>
        </w:numPr>
        <w:spacing w:after="0"/>
        <w:jc w:val="both"/>
        <w:rPr>
          <w:rFonts w:ascii="Times New Roman" w:hAnsi="Times New Roman" w:cs="Times New Roman"/>
          <w:sz w:val="24"/>
          <w:szCs w:val="24"/>
        </w:rPr>
      </w:pPr>
      <w:r w:rsidRPr="00672A59">
        <w:rPr>
          <w:rFonts w:ascii="Times New Roman" w:hAnsi="Times New Roman" w:cs="Times New Roman"/>
          <w:sz w:val="24"/>
          <w:szCs w:val="24"/>
        </w:rPr>
        <w:t xml:space="preserve"> Absence for a continuous period of 8 days without information or any valid reason shall </w:t>
      </w:r>
      <w:r>
        <w:rPr>
          <w:rFonts w:ascii="Times New Roman" w:hAnsi="Times New Roman" w:cs="Times New Roman"/>
          <w:sz w:val="24"/>
          <w:szCs w:val="24"/>
        </w:rPr>
        <w:t xml:space="preserve">   </w:t>
      </w:r>
    </w:p>
    <w:p w14:paraId="065917BE" w14:textId="6EA4CDD3" w:rsidR="00672A59" w:rsidRDefault="00672A59" w:rsidP="00672A59">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2A59">
        <w:rPr>
          <w:rFonts w:ascii="Times New Roman" w:hAnsi="Times New Roman" w:cs="Times New Roman"/>
          <w:sz w:val="24"/>
          <w:szCs w:val="24"/>
        </w:rPr>
        <w:t>lead to automatic termination of engagement of the Young Professional.</w:t>
      </w:r>
    </w:p>
    <w:p w14:paraId="229DF4CC" w14:textId="77777777" w:rsidR="00672A59" w:rsidRPr="00672A59" w:rsidRDefault="00672A59" w:rsidP="00672A59">
      <w:pPr>
        <w:pStyle w:val="ListParagraph"/>
        <w:spacing w:after="0"/>
        <w:jc w:val="both"/>
        <w:rPr>
          <w:rFonts w:ascii="Times New Roman" w:hAnsi="Times New Roman" w:cs="Times New Roman"/>
          <w:sz w:val="24"/>
          <w:szCs w:val="24"/>
        </w:rPr>
      </w:pPr>
    </w:p>
    <w:p w14:paraId="71AA3F77" w14:textId="77777777" w:rsidR="00672A59" w:rsidRDefault="00672A59" w:rsidP="00672A59">
      <w:pPr>
        <w:pStyle w:val="ListParagraph"/>
        <w:numPr>
          <w:ilvl w:val="0"/>
          <w:numId w:val="2"/>
        </w:numPr>
        <w:spacing w:after="0"/>
        <w:jc w:val="both"/>
        <w:rPr>
          <w:rFonts w:ascii="Times New Roman" w:hAnsi="Times New Roman" w:cs="Times New Roman"/>
          <w:sz w:val="24"/>
          <w:szCs w:val="24"/>
        </w:rPr>
      </w:pPr>
      <w:r w:rsidRPr="00672A59">
        <w:rPr>
          <w:rFonts w:ascii="Times New Roman" w:hAnsi="Times New Roman" w:cs="Times New Roman"/>
          <w:sz w:val="24"/>
          <w:szCs w:val="24"/>
        </w:rPr>
        <w:t xml:space="preserve"> The provisions of Sexual Harassment of Women at Workplace (Prevention, Prohibition </w:t>
      </w:r>
      <w:r>
        <w:rPr>
          <w:rFonts w:ascii="Times New Roman" w:hAnsi="Times New Roman" w:cs="Times New Roman"/>
          <w:sz w:val="24"/>
          <w:szCs w:val="24"/>
        </w:rPr>
        <w:t xml:space="preserve"> </w:t>
      </w:r>
    </w:p>
    <w:p w14:paraId="7F041CC2" w14:textId="2B51AE3E" w:rsidR="00672A59" w:rsidRDefault="00672A59" w:rsidP="00672A59">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2A59">
        <w:rPr>
          <w:rFonts w:ascii="Times New Roman" w:hAnsi="Times New Roman" w:cs="Times New Roman"/>
          <w:sz w:val="24"/>
          <w:szCs w:val="24"/>
        </w:rPr>
        <w:t>&amp; Redressal) Act, 2013, shall apply.</w:t>
      </w:r>
    </w:p>
    <w:p w14:paraId="72C157CA" w14:textId="77777777" w:rsidR="00672A59" w:rsidRPr="00672A59" w:rsidRDefault="00672A59" w:rsidP="00672A59">
      <w:pPr>
        <w:pStyle w:val="ListParagraph"/>
        <w:spacing w:after="0"/>
        <w:jc w:val="both"/>
        <w:rPr>
          <w:rFonts w:ascii="Times New Roman" w:hAnsi="Times New Roman" w:cs="Times New Roman"/>
          <w:sz w:val="24"/>
          <w:szCs w:val="24"/>
        </w:rPr>
      </w:pPr>
    </w:p>
    <w:p w14:paraId="3099260B" w14:textId="6C155C3B" w:rsidR="00E92049" w:rsidRPr="009333B2" w:rsidRDefault="00672A59" w:rsidP="00672A5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72A59">
        <w:rPr>
          <w:rFonts w:ascii="Times New Roman" w:hAnsi="Times New Roman" w:cs="Times New Roman"/>
          <w:sz w:val="24"/>
          <w:szCs w:val="24"/>
        </w:rPr>
        <w:t>Violation of the above instructions will lead to disengagement of applicant.</w:t>
      </w:r>
    </w:p>
    <w:sectPr w:rsidR="00E92049" w:rsidRPr="009333B2" w:rsidSect="007A4CAA">
      <w:pgSz w:w="12240" w:h="15840"/>
      <w:pgMar w:top="567"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05EB"/>
    <w:multiLevelType w:val="hybridMultilevel"/>
    <w:tmpl w:val="13F4DA46"/>
    <w:lvl w:ilvl="0" w:tplc="70FAA4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4E4A45"/>
    <w:multiLevelType w:val="hybridMultilevel"/>
    <w:tmpl w:val="1A2E9804"/>
    <w:lvl w:ilvl="0" w:tplc="9DCAD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802235">
    <w:abstractNumId w:val="1"/>
  </w:num>
  <w:num w:numId="2" w16cid:durableId="112361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7B5A"/>
    <w:rsid w:val="00003A2F"/>
    <w:rsid w:val="0004120D"/>
    <w:rsid w:val="000A4862"/>
    <w:rsid w:val="000E0531"/>
    <w:rsid w:val="00122D4D"/>
    <w:rsid w:val="001426B8"/>
    <w:rsid w:val="00144299"/>
    <w:rsid w:val="001509C3"/>
    <w:rsid w:val="001E12A9"/>
    <w:rsid w:val="002153A7"/>
    <w:rsid w:val="002633D4"/>
    <w:rsid w:val="002728C5"/>
    <w:rsid w:val="002762F6"/>
    <w:rsid w:val="002862B9"/>
    <w:rsid w:val="002975F3"/>
    <w:rsid w:val="002F5688"/>
    <w:rsid w:val="002F6D3A"/>
    <w:rsid w:val="003032C2"/>
    <w:rsid w:val="0031229E"/>
    <w:rsid w:val="003515A4"/>
    <w:rsid w:val="003A4C44"/>
    <w:rsid w:val="003E2E6A"/>
    <w:rsid w:val="003F0D65"/>
    <w:rsid w:val="00404949"/>
    <w:rsid w:val="0042309C"/>
    <w:rsid w:val="00471317"/>
    <w:rsid w:val="0048286E"/>
    <w:rsid w:val="004D5172"/>
    <w:rsid w:val="004E65C8"/>
    <w:rsid w:val="004F086E"/>
    <w:rsid w:val="00502894"/>
    <w:rsid w:val="00523F13"/>
    <w:rsid w:val="005301FC"/>
    <w:rsid w:val="005739A1"/>
    <w:rsid w:val="0059772F"/>
    <w:rsid w:val="005A074A"/>
    <w:rsid w:val="00653695"/>
    <w:rsid w:val="00672A59"/>
    <w:rsid w:val="00680F31"/>
    <w:rsid w:val="00693B19"/>
    <w:rsid w:val="006A2CD5"/>
    <w:rsid w:val="006B4372"/>
    <w:rsid w:val="006D3253"/>
    <w:rsid w:val="006F09ED"/>
    <w:rsid w:val="00726F5A"/>
    <w:rsid w:val="00763796"/>
    <w:rsid w:val="0077770A"/>
    <w:rsid w:val="007A08CC"/>
    <w:rsid w:val="007A315B"/>
    <w:rsid w:val="007A4CAA"/>
    <w:rsid w:val="007A5B10"/>
    <w:rsid w:val="00832EED"/>
    <w:rsid w:val="008547B0"/>
    <w:rsid w:val="0086465D"/>
    <w:rsid w:val="008707F4"/>
    <w:rsid w:val="0088110F"/>
    <w:rsid w:val="008B675E"/>
    <w:rsid w:val="009333B2"/>
    <w:rsid w:val="00967BB8"/>
    <w:rsid w:val="0097132E"/>
    <w:rsid w:val="00973F3C"/>
    <w:rsid w:val="00986689"/>
    <w:rsid w:val="00994E63"/>
    <w:rsid w:val="00997B5A"/>
    <w:rsid w:val="00A01FBD"/>
    <w:rsid w:val="00AA76CD"/>
    <w:rsid w:val="00AC624A"/>
    <w:rsid w:val="00AD0256"/>
    <w:rsid w:val="00AF2CBE"/>
    <w:rsid w:val="00B25C5C"/>
    <w:rsid w:val="00B634D4"/>
    <w:rsid w:val="00BB1E10"/>
    <w:rsid w:val="00BB2D94"/>
    <w:rsid w:val="00BB5BA0"/>
    <w:rsid w:val="00BC7BBF"/>
    <w:rsid w:val="00C16B88"/>
    <w:rsid w:val="00C22A1A"/>
    <w:rsid w:val="00C570EB"/>
    <w:rsid w:val="00CA32D3"/>
    <w:rsid w:val="00CB2CE9"/>
    <w:rsid w:val="00CD6E36"/>
    <w:rsid w:val="00D2300D"/>
    <w:rsid w:val="00D335B3"/>
    <w:rsid w:val="00D550AB"/>
    <w:rsid w:val="00DA3ABC"/>
    <w:rsid w:val="00DD077A"/>
    <w:rsid w:val="00DE7FA4"/>
    <w:rsid w:val="00E53CBE"/>
    <w:rsid w:val="00E92049"/>
    <w:rsid w:val="00EC6CE4"/>
    <w:rsid w:val="00EC781E"/>
    <w:rsid w:val="00F224EF"/>
    <w:rsid w:val="00FC435C"/>
    <w:rsid w:val="00FD3275"/>
    <w:rsid w:val="00FF7E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35D0"/>
  <w15:docId w15:val="{F303F690-76AD-429D-9880-FDC4F4BD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550AB"/>
    <w:rPr>
      <w:color w:val="0000FF" w:themeColor="hyperlink"/>
      <w:u w:val="single"/>
    </w:rPr>
  </w:style>
  <w:style w:type="paragraph" w:styleId="BalloonText">
    <w:name w:val="Balloon Text"/>
    <w:basedOn w:val="Normal"/>
    <w:link w:val="BalloonTextChar"/>
    <w:uiPriority w:val="99"/>
    <w:semiHidden/>
    <w:unhideWhenUsed/>
    <w:rsid w:val="00D550A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550AB"/>
    <w:rPr>
      <w:rFonts w:ascii="Tahoma" w:hAnsi="Tahoma" w:cs="Mangal"/>
      <w:sz w:val="16"/>
      <w:szCs w:val="14"/>
    </w:rPr>
  </w:style>
  <w:style w:type="paragraph" w:styleId="ListParagraph">
    <w:name w:val="List Paragraph"/>
    <w:basedOn w:val="Normal"/>
    <w:uiPriority w:val="34"/>
    <w:qFormat/>
    <w:rsid w:val="00BC7BBF"/>
    <w:pPr>
      <w:ind w:left="720"/>
      <w:contextualSpacing/>
    </w:pPr>
  </w:style>
  <w:style w:type="character" w:styleId="UnresolvedMention">
    <w:name w:val="Unresolved Mention"/>
    <w:basedOn w:val="DefaultParagraphFont"/>
    <w:uiPriority w:val="99"/>
    <w:semiHidden/>
    <w:unhideWhenUsed/>
    <w:rsid w:val="0029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lhi.ccit3@incometax.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1528-F0BD-4C63-B08D-0DE0E500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ccit 03</cp:lastModifiedBy>
  <cp:revision>69</cp:revision>
  <cp:lastPrinted>2025-12-26T07:51:00Z</cp:lastPrinted>
  <dcterms:created xsi:type="dcterms:W3CDTF">2025-12-24T12:37:00Z</dcterms:created>
  <dcterms:modified xsi:type="dcterms:W3CDTF">2026-01-08T08:18:00Z</dcterms:modified>
</cp:coreProperties>
</file>